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E390" w14:textId="77777777" w:rsidR="0016320D" w:rsidRPr="0016320D" w:rsidRDefault="0016320D" w:rsidP="0016320D">
      <w:pPr>
        <w:ind w:left="4956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 xml:space="preserve">Załącznik </w:t>
      </w:r>
    </w:p>
    <w:p w14:paraId="0296C04A" w14:textId="3F349D31" w:rsidR="0016320D" w:rsidRPr="0016320D" w:rsidRDefault="0016320D" w:rsidP="0016320D">
      <w:pPr>
        <w:ind w:left="4956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>do zarządzenia Nr</w:t>
      </w:r>
      <w:r w:rsidR="00E90A52">
        <w:rPr>
          <w:rFonts w:ascii="Arial" w:hAnsi="Arial" w:cs="Arial"/>
          <w:sz w:val="24"/>
          <w:szCs w:val="24"/>
        </w:rPr>
        <w:t xml:space="preserve"> 0050/637/2024</w:t>
      </w:r>
    </w:p>
    <w:p w14:paraId="6C5B9A77" w14:textId="77777777" w:rsidR="0016320D" w:rsidRPr="0016320D" w:rsidRDefault="0016320D" w:rsidP="0016320D">
      <w:pPr>
        <w:ind w:left="4956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>Prezydenta Miasta Rzeszowa</w:t>
      </w:r>
    </w:p>
    <w:p w14:paraId="1141C14B" w14:textId="046472BE" w:rsidR="0016320D" w:rsidRDefault="0016320D" w:rsidP="0016320D">
      <w:pPr>
        <w:ind w:left="4956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 xml:space="preserve">z dnia </w:t>
      </w:r>
      <w:r w:rsidR="00E90A52">
        <w:rPr>
          <w:rFonts w:ascii="Arial" w:hAnsi="Arial" w:cs="Arial"/>
          <w:sz w:val="24"/>
          <w:szCs w:val="24"/>
        </w:rPr>
        <w:t>4 grudnia 2024 r.</w:t>
      </w:r>
    </w:p>
    <w:p w14:paraId="0C6FD5D1" w14:textId="77777777" w:rsidR="009C5D0C" w:rsidRPr="0016320D" w:rsidRDefault="009C5D0C" w:rsidP="0016320D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22A1209B" w14:textId="77777777" w:rsidR="0016320D" w:rsidRPr="0016320D" w:rsidRDefault="0016320D" w:rsidP="0016320D">
      <w:pPr>
        <w:jc w:val="both"/>
        <w:rPr>
          <w:rFonts w:ascii="Arial" w:hAnsi="Arial" w:cs="Arial"/>
          <w:sz w:val="24"/>
          <w:szCs w:val="24"/>
        </w:rPr>
      </w:pPr>
    </w:p>
    <w:p w14:paraId="1A6CA34B" w14:textId="77777777" w:rsidR="0016320D" w:rsidRPr="0016320D" w:rsidRDefault="0016320D" w:rsidP="0016320D">
      <w:pPr>
        <w:jc w:val="both"/>
        <w:rPr>
          <w:rFonts w:ascii="Arial" w:hAnsi="Arial" w:cs="Arial"/>
          <w:sz w:val="24"/>
          <w:szCs w:val="24"/>
        </w:rPr>
      </w:pPr>
    </w:p>
    <w:p w14:paraId="54C12493" w14:textId="77777777" w:rsidR="0016320D" w:rsidRPr="0016320D" w:rsidRDefault="0016320D" w:rsidP="001632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320D">
        <w:rPr>
          <w:rFonts w:ascii="Arial" w:hAnsi="Arial" w:cs="Arial"/>
          <w:b/>
          <w:bCs/>
          <w:sz w:val="24"/>
          <w:szCs w:val="24"/>
        </w:rPr>
        <w:t>OGŁOSZENIE</w:t>
      </w:r>
    </w:p>
    <w:p w14:paraId="2449F2B9" w14:textId="4666B2BE" w:rsidR="0016320D" w:rsidRDefault="0016320D" w:rsidP="0016320D">
      <w:pPr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 xml:space="preserve">Prezydent Miasta Rzeszowa ogłasza otwarty konkurs ofert na </w:t>
      </w:r>
      <w:r w:rsidR="00DD3713">
        <w:rPr>
          <w:rFonts w:ascii="Arial" w:hAnsi="Arial" w:cs="Arial"/>
          <w:sz w:val="24"/>
          <w:szCs w:val="24"/>
        </w:rPr>
        <w:t xml:space="preserve">powierzenie </w:t>
      </w:r>
      <w:r w:rsidRPr="0016320D">
        <w:rPr>
          <w:rFonts w:ascii="Arial" w:hAnsi="Arial" w:cs="Arial"/>
          <w:sz w:val="24"/>
          <w:szCs w:val="24"/>
        </w:rPr>
        <w:t xml:space="preserve">realizacji zadania publicznego w zakresie </w:t>
      </w:r>
      <w:r>
        <w:rPr>
          <w:rFonts w:ascii="Arial" w:hAnsi="Arial" w:cs="Arial"/>
          <w:sz w:val="24"/>
          <w:szCs w:val="24"/>
        </w:rPr>
        <w:t xml:space="preserve">pomocy społecznej </w:t>
      </w:r>
      <w:r w:rsidRPr="0016320D">
        <w:rPr>
          <w:rFonts w:ascii="Arial" w:hAnsi="Arial" w:cs="Arial"/>
          <w:sz w:val="24"/>
          <w:szCs w:val="24"/>
        </w:rPr>
        <w:t>na lata 2025 – 202</w:t>
      </w:r>
      <w:r>
        <w:rPr>
          <w:rFonts w:ascii="Arial" w:hAnsi="Arial" w:cs="Arial"/>
          <w:sz w:val="24"/>
          <w:szCs w:val="24"/>
        </w:rPr>
        <w:t>9</w:t>
      </w:r>
      <w:r w:rsidRPr="0016320D">
        <w:rPr>
          <w:rFonts w:ascii="Arial" w:hAnsi="Arial" w:cs="Arial"/>
          <w:sz w:val="24"/>
          <w:szCs w:val="24"/>
        </w:rPr>
        <w:t>.</w:t>
      </w:r>
    </w:p>
    <w:p w14:paraId="677B0C9A" w14:textId="77777777" w:rsidR="00DD3713" w:rsidRDefault="00DD3713" w:rsidP="0016320D">
      <w:pPr>
        <w:jc w:val="both"/>
        <w:rPr>
          <w:rFonts w:ascii="Arial" w:hAnsi="Arial" w:cs="Arial"/>
          <w:sz w:val="24"/>
          <w:szCs w:val="24"/>
        </w:rPr>
      </w:pPr>
    </w:p>
    <w:p w14:paraId="5BB58976" w14:textId="77777777" w:rsidR="00DD3713" w:rsidRPr="0016320D" w:rsidRDefault="00DD3713" w:rsidP="0016320D">
      <w:pPr>
        <w:jc w:val="both"/>
        <w:rPr>
          <w:rFonts w:ascii="Arial" w:hAnsi="Arial" w:cs="Arial"/>
          <w:sz w:val="24"/>
          <w:szCs w:val="24"/>
        </w:rPr>
      </w:pPr>
    </w:p>
    <w:p w14:paraId="64A463FD" w14:textId="77777777" w:rsidR="009F5487" w:rsidRDefault="0016320D" w:rsidP="00450DEF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D3713">
        <w:rPr>
          <w:rFonts w:ascii="Arial" w:hAnsi="Arial" w:cs="Arial"/>
          <w:b/>
          <w:bCs/>
          <w:sz w:val="24"/>
          <w:szCs w:val="24"/>
        </w:rPr>
        <w:t>Podmioty uprawnione do złożenia oferty:</w:t>
      </w:r>
    </w:p>
    <w:p w14:paraId="43E979DC" w14:textId="119CBFB3" w:rsidR="00DD3713" w:rsidRPr="009F5487" w:rsidRDefault="0016320D" w:rsidP="009F5487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9F5487">
        <w:rPr>
          <w:rFonts w:ascii="Arial" w:hAnsi="Arial" w:cs="Arial"/>
          <w:sz w:val="24"/>
          <w:szCs w:val="24"/>
        </w:rPr>
        <w:t xml:space="preserve">organizacje pozarządowe i podmioty określone w art. 3 ust. 3 ustawy z dnia </w:t>
      </w:r>
      <w:r w:rsidR="009F5487">
        <w:rPr>
          <w:rFonts w:ascii="Arial" w:hAnsi="Arial" w:cs="Arial"/>
          <w:sz w:val="24"/>
          <w:szCs w:val="24"/>
        </w:rPr>
        <w:br/>
      </w:r>
      <w:r w:rsidRPr="009F5487">
        <w:rPr>
          <w:rFonts w:ascii="Arial" w:hAnsi="Arial" w:cs="Arial"/>
          <w:sz w:val="24"/>
          <w:szCs w:val="24"/>
        </w:rPr>
        <w:t>24 kwietnia 2003 roku o działalności pożytku publicznego i o wolontariacie.</w:t>
      </w:r>
    </w:p>
    <w:p w14:paraId="5AA91869" w14:textId="77777777" w:rsidR="00DD3713" w:rsidRDefault="00DD3713" w:rsidP="00DD3713">
      <w:pPr>
        <w:jc w:val="both"/>
        <w:rPr>
          <w:rFonts w:ascii="Arial" w:hAnsi="Arial" w:cs="Arial"/>
          <w:sz w:val="24"/>
          <w:szCs w:val="24"/>
        </w:rPr>
      </w:pPr>
    </w:p>
    <w:p w14:paraId="141AC87D" w14:textId="761FFAE7" w:rsidR="00ED4124" w:rsidRPr="00DD3713" w:rsidRDefault="0016320D" w:rsidP="00450DEF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DD3713">
        <w:rPr>
          <w:rFonts w:ascii="Arial" w:hAnsi="Arial" w:cs="Arial"/>
          <w:b/>
          <w:bCs/>
          <w:sz w:val="24"/>
          <w:szCs w:val="24"/>
        </w:rPr>
        <w:t>Rodzaj zadania</w:t>
      </w:r>
      <w:r w:rsidR="00ED4124" w:rsidRPr="00DD3713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Hlk183763128"/>
      <w:r w:rsidR="00ED4124" w:rsidRPr="00DD3713">
        <w:rPr>
          <w:rFonts w:ascii="Arial" w:hAnsi="Arial" w:cs="Arial"/>
          <w:sz w:val="24"/>
          <w:szCs w:val="24"/>
        </w:rPr>
        <w:t xml:space="preserve">Zapewnienie miejsc w schroniskach dla bezdomnych kobiet </w:t>
      </w:r>
      <w:r w:rsidR="00ED4124" w:rsidRPr="00DD3713">
        <w:rPr>
          <w:rFonts w:ascii="Arial" w:hAnsi="Arial" w:cs="Arial"/>
          <w:sz w:val="24"/>
          <w:szCs w:val="24"/>
        </w:rPr>
        <w:br/>
        <w:t>i  mężczyzn z usługami opiekuńczymi</w:t>
      </w:r>
      <w:bookmarkEnd w:id="0"/>
      <w:r w:rsidR="00ED4124" w:rsidRPr="00DD3713">
        <w:rPr>
          <w:rFonts w:ascii="Arial" w:hAnsi="Arial" w:cs="Arial"/>
          <w:sz w:val="24"/>
          <w:szCs w:val="24"/>
        </w:rPr>
        <w:t xml:space="preserve">. </w:t>
      </w:r>
    </w:p>
    <w:p w14:paraId="628A2352" w14:textId="77777777" w:rsidR="00ED4124" w:rsidRPr="00ED4124" w:rsidRDefault="00ED4124" w:rsidP="00ED412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F50A447" w14:textId="471A3EEF" w:rsidR="00DD3713" w:rsidRDefault="00ED4124" w:rsidP="00450DEF">
      <w:pPr>
        <w:pStyle w:val="Akapitzlist"/>
        <w:numPr>
          <w:ilvl w:val="0"/>
          <w:numId w:val="16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DD3713">
        <w:rPr>
          <w:rFonts w:ascii="Arial" w:hAnsi="Arial" w:cs="Arial"/>
          <w:sz w:val="24"/>
          <w:szCs w:val="24"/>
        </w:rPr>
        <w:t xml:space="preserve">Cel zadania: </w:t>
      </w:r>
      <w:r w:rsidR="00855FAC">
        <w:rPr>
          <w:rFonts w:ascii="Arial" w:hAnsi="Arial" w:cs="Arial"/>
          <w:sz w:val="24"/>
          <w:szCs w:val="24"/>
        </w:rPr>
        <w:t>Z</w:t>
      </w:r>
      <w:r w:rsidR="0012636F" w:rsidRPr="00DD3713">
        <w:rPr>
          <w:rFonts w:ascii="Arial" w:hAnsi="Arial" w:cs="Arial"/>
          <w:sz w:val="24"/>
          <w:szCs w:val="24"/>
        </w:rPr>
        <w:t>apewnieni</w:t>
      </w:r>
      <w:r w:rsidR="00855FAC">
        <w:rPr>
          <w:rFonts w:ascii="Arial" w:hAnsi="Arial" w:cs="Arial"/>
          <w:sz w:val="24"/>
          <w:szCs w:val="24"/>
        </w:rPr>
        <w:t>e</w:t>
      </w:r>
      <w:r w:rsidR="0012636F" w:rsidRPr="00DD3713">
        <w:rPr>
          <w:rFonts w:ascii="Arial" w:hAnsi="Arial" w:cs="Arial"/>
          <w:sz w:val="24"/>
          <w:szCs w:val="24"/>
        </w:rPr>
        <w:t xml:space="preserve"> miejsc w schronisku z usługami opiekuńczymi </w:t>
      </w:r>
      <w:r w:rsidR="00855FAC">
        <w:rPr>
          <w:rFonts w:ascii="Arial" w:hAnsi="Arial" w:cs="Arial"/>
          <w:sz w:val="24"/>
          <w:szCs w:val="24"/>
        </w:rPr>
        <w:br/>
      </w:r>
      <w:r w:rsidR="0012636F" w:rsidRPr="00DD3713">
        <w:rPr>
          <w:rFonts w:ascii="Arial" w:hAnsi="Arial" w:cs="Arial"/>
          <w:sz w:val="24"/>
          <w:szCs w:val="24"/>
        </w:rPr>
        <w:t>dla 3 bezdomnych kobiet i 7 bezdomnych mężczyzn. Schronisko zabezpieczy osobom bezdomnym, które ze względu na wiek, chorobę lub niepełnosprawność wymagają częściowej opieki i pomocy w zaspokajaniu niezbędnych potrzeb życiowych, tymczasowego schronienia przez wszystkie dni w roku wraz z usługami opiekuńczymi oraz usługami ukierunkowanymi na wzmacnianie aktywności społecznej, posiłek 3 x dziennie</w:t>
      </w:r>
      <w:r w:rsidR="005E5222">
        <w:rPr>
          <w:rFonts w:ascii="Arial" w:hAnsi="Arial" w:cs="Arial"/>
          <w:sz w:val="24"/>
          <w:szCs w:val="24"/>
        </w:rPr>
        <w:t>,</w:t>
      </w:r>
      <w:r w:rsidR="0012636F" w:rsidRPr="00DD3713">
        <w:rPr>
          <w:rFonts w:ascii="Arial" w:hAnsi="Arial" w:cs="Arial"/>
          <w:sz w:val="24"/>
          <w:szCs w:val="24"/>
        </w:rPr>
        <w:t xml:space="preserve"> a także w miarę możliwości wyjście z bezdomności oraz uzyskanie samodzielności życiowej.</w:t>
      </w:r>
    </w:p>
    <w:p w14:paraId="129710C4" w14:textId="77777777" w:rsidR="008F3BE0" w:rsidRDefault="008F3BE0" w:rsidP="008F3BE0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95607B1" w14:textId="4E8302FB" w:rsidR="00ED4124" w:rsidRPr="00ED4124" w:rsidRDefault="00ED4124" w:rsidP="00450DEF">
      <w:pPr>
        <w:pStyle w:val="Akapitzlist"/>
        <w:numPr>
          <w:ilvl w:val="0"/>
          <w:numId w:val="2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D4124">
        <w:rPr>
          <w:rFonts w:ascii="Arial" w:hAnsi="Arial" w:cs="Arial"/>
          <w:sz w:val="24"/>
          <w:szCs w:val="24"/>
        </w:rPr>
        <w:t xml:space="preserve">Zapewnienie miejsc w schroniskach dla bezdomnych kobiet i mężczyzn </w:t>
      </w:r>
      <w:r>
        <w:rPr>
          <w:rFonts w:ascii="Arial" w:hAnsi="Arial" w:cs="Arial"/>
          <w:sz w:val="24"/>
          <w:szCs w:val="24"/>
        </w:rPr>
        <w:t xml:space="preserve">z usługami opiekuńczymi </w:t>
      </w:r>
      <w:r w:rsidRPr="00ED4124">
        <w:rPr>
          <w:rFonts w:ascii="Arial" w:hAnsi="Arial" w:cs="Arial"/>
          <w:sz w:val="24"/>
          <w:szCs w:val="24"/>
        </w:rPr>
        <w:t>polegać ma na:</w:t>
      </w:r>
    </w:p>
    <w:p w14:paraId="4230FD3D" w14:textId="77777777" w:rsidR="00CE542E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ED4124">
        <w:rPr>
          <w:rFonts w:ascii="Arial" w:hAnsi="Arial" w:cs="Arial"/>
          <w:sz w:val="24"/>
          <w:szCs w:val="24"/>
        </w:rPr>
        <w:t>świadczeniu całodobowych usług przez wszystkie dni w roku,</w:t>
      </w:r>
    </w:p>
    <w:p w14:paraId="3EF89CE1" w14:textId="77777777" w:rsidR="00CE542E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t>umożliwieniu całodobowego przebywania w schronisku osobom bezdomnym,</w:t>
      </w:r>
    </w:p>
    <w:p w14:paraId="20BCBCE6" w14:textId="77777777" w:rsidR="00CE542E" w:rsidRDefault="00ED4124" w:rsidP="00CE542E">
      <w:pPr>
        <w:pStyle w:val="Akapitzlist"/>
        <w:ind w:left="700"/>
        <w:jc w:val="both"/>
        <w:rPr>
          <w:rFonts w:ascii="Arial" w:hAnsi="Arial" w:cs="Arial"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t>w tym zapewnieniu miejsca do spania w ogrzewanym pomieszczeniu (temperatura w sezonie grzewczym nie niższa niż 20 stopni Celsjusza),</w:t>
      </w:r>
    </w:p>
    <w:p w14:paraId="2C68714E" w14:textId="4C24A280" w:rsidR="00CE542E" w:rsidRPr="002E30C9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trike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t xml:space="preserve">umożliwieniu korzystania z węzła sanitarnego, wymiany odzieży, prania </w:t>
      </w:r>
      <w:r w:rsidR="00706238">
        <w:rPr>
          <w:rFonts w:ascii="Arial" w:hAnsi="Arial" w:cs="Arial"/>
          <w:sz w:val="24"/>
          <w:szCs w:val="24"/>
        </w:rPr>
        <w:br/>
      </w:r>
      <w:r w:rsidRPr="00CE542E">
        <w:rPr>
          <w:rFonts w:ascii="Arial" w:hAnsi="Arial" w:cs="Arial"/>
          <w:sz w:val="24"/>
          <w:szCs w:val="24"/>
        </w:rPr>
        <w:t>i suszenia odzieży,</w:t>
      </w:r>
      <w:r w:rsidR="00397F40" w:rsidRPr="00CE542E">
        <w:rPr>
          <w:rFonts w:ascii="Arial" w:hAnsi="Arial" w:cs="Arial"/>
          <w:sz w:val="24"/>
          <w:szCs w:val="24"/>
        </w:rPr>
        <w:t xml:space="preserve"> </w:t>
      </w:r>
    </w:p>
    <w:p w14:paraId="76C15918" w14:textId="50746DE8" w:rsidR="00CE542E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t>zapewnieniu spożycia 3 posiłków dziennie, w tym co najmniej jednego gorącego,</w:t>
      </w:r>
      <w:r w:rsidR="00CE542E" w:rsidRPr="00CE542E">
        <w:rPr>
          <w:rFonts w:ascii="Arial" w:hAnsi="Arial" w:cs="Arial"/>
          <w:sz w:val="24"/>
          <w:szCs w:val="24"/>
        </w:rPr>
        <w:t xml:space="preserve"> umożliwienie spożycia posiłku w pokoju mieszkalnym. Dostęp </w:t>
      </w:r>
      <w:r w:rsidR="00855FAC">
        <w:rPr>
          <w:rFonts w:ascii="Arial" w:hAnsi="Arial" w:cs="Arial"/>
          <w:sz w:val="24"/>
          <w:szCs w:val="24"/>
        </w:rPr>
        <w:br/>
      </w:r>
      <w:r w:rsidR="00CE542E" w:rsidRPr="00CE542E">
        <w:rPr>
          <w:rFonts w:ascii="Arial" w:hAnsi="Arial" w:cs="Arial"/>
          <w:sz w:val="24"/>
          <w:szCs w:val="24"/>
        </w:rPr>
        <w:t xml:space="preserve">do pomieszczenia umożliwiającego samodzielne przygotowanie posiłku </w:t>
      </w:r>
      <w:r w:rsidR="00855FAC">
        <w:rPr>
          <w:rFonts w:ascii="Arial" w:hAnsi="Arial" w:cs="Arial"/>
          <w:sz w:val="24"/>
          <w:szCs w:val="24"/>
        </w:rPr>
        <w:br/>
      </w:r>
      <w:r w:rsidR="00CE542E" w:rsidRPr="00CE542E">
        <w:rPr>
          <w:rFonts w:ascii="Arial" w:hAnsi="Arial" w:cs="Arial"/>
          <w:sz w:val="24"/>
          <w:szCs w:val="24"/>
        </w:rPr>
        <w:t>i gorącego napoju,</w:t>
      </w:r>
    </w:p>
    <w:p w14:paraId="21B6EE56" w14:textId="7CE31ED3" w:rsidR="002E30C9" w:rsidRPr="00971A7C" w:rsidRDefault="00CE542E" w:rsidP="00971A7C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 xml:space="preserve">zapewnieniu opieki higienicznej. Zapewnienie usług opiekuńczych </w:t>
      </w:r>
      <w:r w:rsidR="00146DA9" w:rsidRPr="005A4EAD">
        <w:rPr>
          <w:rFonts w:ascii="Arial" w:hAnsi="Arial" w:cs="Arial"/>
          <w:sz w:val="24"/>
          <w:szCs w:val="24"/>
        </w:rPr>
        <w:br/>
      </w:r>
      <w:r w:rsidRPr="005A4EAD">
        <w:rPr>
          <w:rFonts w:ascii="Arial" w:hAnsi="Arial" w:cs="Arial"/>
          <w:sz w:val="24"/>
          <w:szCs w:val="24"/>
        </w:rPr>
        <w:t>w wydzielonym pomieszczeniu lub w pokoju mieszkalnym</w:t>
      </w:r>
      <w:r w:rsidR="004A6FFA" w:rsidRPr="005A4EAD">
        <w:rPr>
          <w:rFonts w:ascii="Arial" w:hAnsi="Arial" w:cs="Arial"/>
          <w:sz w:val="24"/>
          <w:szCs w:val="24"/>
        </w:rPr>
        <w:t xml:space="preserve"> (</w:t>
      </w:r>
      <w:r w:rsidRPr="005A4EAD">
        <w:rPr>
          <w:rFonts w:ascii="Arial" w:hAnsi="Arial" w:cs="Arial"/>
          <w:sz w:val="24"/>
          <w:szCs w:val="24"/>
        </w:rPr>
        <w:t>jeżeli łóżko jest oddzielone zasłoną</w:t>
      </w:r>
      <w:r w:rsidR="004A6FFA" w:rsidRPr="005A4EAD">
        <w:rPr>
          <w:rFonts w:ascii="Arial" w:hAnsi="Arial" w:cs="Arial"/>
          <w:sz w:val="24"/>
          <w:szCs w:val="24"/>
        </w:rPr>
        <w:t xml:space="preserve">), </w:t>
      </w:r>
      <w:r w:rsidR="001800A5" w:rsidRPr="005A4EAD">
        <w:rPr>
          <w:rFonts w:ascii="Arial" w:hAnsi="Arial" w:cs="Arial"/>
          <w:sz w:val="24"/>
          <w:szCs w:val="24"/>
        </w:rPr>
        <w:t xml:space="preserve">uwzględniających </w:t>
      </w:r>
      <w:r w:rsidR="004A6FFA" w:rsidRPr="005A4EAD">
        <w:rPr>
          <w:rFonts w:ascii="Arial" w:hAnsi="Arial" w:cs="Arial"/>
          <w:sz w:val="24"/>
          <w:szCs w:val="24"/>
        </w:rPr>
        <w:t>potrzeb</w:t>
      </w:r>
      <w:r w:rsidR="001800A5" w:rsidRPr="005A4EAD">
        <w:rPr>
          <w:rFonts w:ascii="Arial" w:hAnsi="Arial" w:cs="Arial"/>
          <w:sz w:val="24"/>
          <w:szCs w:val="24"/>
        </w:rPr>
        <w:t>y</w:t>
      </w:r>
      <w:r w:rsidR="004A6FFA" w:rsidRPr="005A4EAD">
        <w:rPr>
          <w:rFonts w:ascii="Arial" w:hAnsi="Arial" w:cs="Arial"/>
          <w:sz w:val="24"/>
          <w:szCs w:val="24"/>
        </w:rPr>
        <w:t xml:space="preserve"> osoby bezdomnej polegające</w:t>
      </w:r>
      <w:r w:rsidR="00CE0A68" w:rsidRPr="005A4EAD">
        <w:rPr>
          <w:rFonts w:ascii="Arial" w:hAnsi="Arial" w:cs="Arial"/>
          <w:sz w:val="24"/>
          <w:szCs w:val="24"/>
        </w:rPr>
        <w:t xml:space="preserve"> </w:t>
      </w:r>
      <w:r w:rsidR="00CE0A68" w:rsidRPr="005A4EAD">
        <w:rPr>
          <w:rFonts w:ascii="Arial" w:hAnsi="Arial" w:cs="Arial"/>
          <w:sz w:val="24"/>
          <w:szCs w:val="24"/>
        </w:rPr>
        <w:br/>
        <w:t>w szczególności</w:t>
      </w:r>
      <w:r w:rsidR="004A6FFA" w:rsidRPr="005A4EAD">
        <w:rPr>
          <w:rFonts w:ascii="Arial" w:hAnsi="Arial" w:cs="Arial"/>
          <w:sz w:val="24"/>
          <w:szCs w:val="24"/>
        </w:rPr>
        <w:t xml:space="preserve"> na:</w:t>
      </w:r>
      <w:r w:rsidR="002E30C9" w:rsidRPr="005A4EAD">
        <w:t xml:space="preserve"> </w:t>
      </w:r>
      <w:r w:rsidR="002E30C9" w:rsidRPr="005A4EAD">
        <w:rPr>
          <w:rFonts w:ascii="Arial" w:hAnsi="Arial" w:cs="Arial"/>
          <w:sz w:val="24"/>
          <w:szCs w:val="24"/>
        </w:rPr>
        <w:t xml:space="preserve"> utrzymaniu w czystości otoczenia osoby,</w:t>
      </w:r>
      <w:r w:rsidR="002E30C9" w:rsidRPr="005A4EAD">
        <w:t xml:space="preserve"> </w:t>
      </w:r>
      <w:r w:rsidR="002E30C9" w:rsidRPr="005A4EAD">
        <w:rPr>
          <w:rFonts w:ascii="Arial" w:hAnsi="Arial" w:cs="Arial"/>
          <w:sz w:val="24"/>
          <w:szCs w:val="24"/>
        </w:rPr>
        <w:t xml:space="preserve">praniu bielizny </w:t>
      </w:r>
      <w:r w:rsidR="002E30C9" w:rsidRPr="005A4EAD">
        <w:rPr>
          <w:rFonts w:ascii="Arial" w:hAnsi="Arial" w:cs="Arial"/>
          <w:sz w:val="24"/>
          <w:szCs w:val="24"/>
        </w:rPr>
        <w:br/>
        <w:t xml:space="preserve">i odzieży, praniu i zmianie bielizny pościelowej, </w:t>
      </w:r>
      <w:r w:rsidR="002E30C9" w:rsidRPr="00855FAC">
        <w:rPr>
          <w:rFonts w:ascii="Arial" w:hAnsi="Arial" w:cs="Arial"/>
          <w:sz w:val="24"/>
          <w:szCs w:val="24"/>
        </w:rPr>
        <w:t xml:space="preserve">pomocy w spożywaniu posiłków (w razie potrzeby karmienie), </w:t>
      </w:r>
      <w:r w:rsidR="002E30C9" w:rsidRPr="005A4EAD">
        <w:rPr>
          <w:rFonts w:ascii="Arial" w:hAnsi="Arial" w:cs="Arial"/>
          <w:sz w:val="24"/>
          <w:szCs w:val="24"/>
        </w:rPr>
        <w:t>myciu, czesaniu, ubieraniu, kąpieli, prześcieleniu łóżka, układani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 xml:space="preserve"> chorego w łóżku, pielęgnacj</w:t>
      </w:r>
      <w:r w:rsidR="008F2CDF">
        <w:rPr>
          <w:rFonts w:ascii="Arial" w:hAnsi="Arial" w:cs="Arial"/>
          <w:sz w:val="24"/>
          <w:szCs w:val="24"/>
        </w:rPr>
        <w:t>i</w:t>
      </w:r>
      <w:r w:rsidR="002E30C9" w:rsidRPr="005A4EAD">
        <w:rPr>
          <w:rFonts w:ascii="Arial" w:hAnsi="Arial" w:cs="Arial"/>
          <w:sz w:val="24"/>
          <w:szCs w:val="24"/>
        </w:rPr>
        <w:t xml:space="preserve"> zalecon</w:t>
      </w:r>
      <w:r w:rsidR="008F2CDF">
        <w:rPr>
          <w:rFonts w:ascii="Arial" w:hAnsi="Arial" w:cs="Arial"/>
          <w:sz w:val="24"/>
          <w:szCs w:val="24"/>
        </w:rPr>
        <w:t>ej</w:t>
      </w:r>
      <w:r w:rsidR="002E30C9" w:rsidRPr="005A4EAD">
        <w:rPr>
          <w:rFonts w:ascii="Arial" w:hAnsi="Arial" w:cs="Arial"/>
          <w:sz w:val="24"/>
          <w:szCs w:val="24"/>
        </w:rPr>
        <w:t xml:space="preserve"> przez lekarza (podawani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 xml:space="preserve"> leków zgodnie z zaleceniem lekarza, smarowani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>, robieni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 xml:space="preserve"> okładów, zakładani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 xml:space="preserve"> opatrunków, zapobiegani</w:t>
      </w:r>
      <w:r w:rsidR="000D6C3F" w:rsidRPr="005A4EAD">
        <w:rPr>
          <w:rFonts w:ascii="Arial" w:hAnsi="Arial" w:cs="Arial"/>
          <w:sz w:val="24"/>
          <w:szCs w:val="24"/>
        </w:rPr>
        <w:t>u</w:t>
      </w:r>
      <w:r w:rsidR="002E30C9" w:rsidRPr="005A4EAD">
        <w:rPr>
          <w:rFonts w:ascii="Arial" w:hAnsi="Arial" w:cs="Arial"/>
          <w:sz w:val="24"/>
          <w:szCs w:val="24"/>
        </w:rPr>
        <w:t xml:space="preserve"> powstawaniu odleżyn),</w:t>
      </w:r>
    </w:p>
    <w:p w14:paraId="2940E2C0" w14:textId="690E6FA5" w:rsidR="00CE542E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t>zapewnieniu pomocy w dostępie do świadczeń zdrowotnych,</w:t>
      </w:r>
      <w:r w:rsidR="002E30C9" w:rsidRPr="002E30C9">
        <w:t xml:space="preserve"> </w:t>
      </w:r>
      <w:r w:rsidR="002E30C9" w:rsidRPr="002E30C9">
        <w:rPr>
          <w:rFonts w:ascii="Arial" w:hAnsi="Arial" w:cs="Arial"/>
          <w:sz w:val="24"/>
          <w:szCs w:val="24"/>
        </w:rPr>
        <w:t>poprzez m.in. zamawiani</w:t>
      </w:r>
      <w:r w:rsidR="000D6C3F">
        <w:rPr>
          <w:rFonts w:ascii="Arial" w:hAnsi="Arial" w:cs="Arial"/>
          <w:sz w:val="24"/>
          <w:szCs w:val="24"/>
        </w:rPr>
        <w:t>u</w:t>
      </w:r>
      <w:r w:rsidR="002E30C9" w:rsidRPr="002E30C9">
        <w:rPr>
          <w:rFonts w:ascii="Arial" w:hAnsi="Arial" w:cs="Arial"/>
          <w:sz w:val="24"/>
          <w:szCs w:val="24"/>
        </w:rPr>
        <w:t xml:space="preserve"> wizyt lekarskich, kontak</w:t>
      </w:r>
      <w:r w:rsidR="000D6C3F">
        <w:rPr>
          <w:rFonts w:ascii="Arial" w:hAnsi="Arial" w:cs="Arial"/>
          <w:sz w:val="24"/>
          <w:szCs w:val="24"/>
        </w:rPr>
        <w:t>cie</w:t>
      </w:r>
      <w:r w:rsidR="002E30C9" w:rsidRPr="002E30C9">
        <w:rPr>
          <w:rFonts w:ascii="Arial" w:hAnsi="Arial" w:cs="Arial"/>
          <w:sz w:val="24"/>
          <w:szCs w:val="24"/>
        </w:rPr>
        <w:t xml:space="preserve"> z lekarzem w sprawach stanu zdrowia, realizacj</w:t>
      </w:r>
      <w:r w:rsidR="000D6C3F">
        <w:rPr>
          <w:rFonts w:ascii="Arial" w:hAnsi="Arial" w:cs="Arial"/>
          <w:sz w:val="24"/>
          <w:szCs w:val="24"/>
        </w:rPr>
        <w:t>i</w:t>
      </w:r>
      <w:r w:rsidR="002E30C9" w:rsidRPr="002E30C9">
        <w:rPr>
          <w:rFonts w:ascii="Arial" w:hAnsi="Arial" w:cs="Arial"/>
          <w:sz w:val="24"/>
          <w:szCs w:val="24"/>
        </w:rPr>
        <w:t xml:space="preserve"> recept;</w:t>
      </w:r>
    </w:p>
    <w:p w14:paraId="6B8D57A2" w14:textId="77777777" w:rsidR="00CE542E" w:rsidRDefault="00ED4124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CE542E">
        <w:rPr>
          <w:rFonts w:ascii="Arial" w:hAnsi="Arial" w:cs="Arial"/>
          <w:sz w:val="24"/>
          <w:szCs w:val="24"/>
        </w:rPr>
        <w:lastRenderedPageBreak/>
        <w:t>zapewnieniu dezynfekcji i dezynsekcji odzieży w przypadku braku możliwości jej wymiany,</w:t>
      </w:r>
    </w:p>
    <w:p w14:paraId="68F4A0EF" w14:textId="77777777" w:rsidR="002E30C9" w:rsidRPr="002E30C9" w:rsidRDefault="00CE542E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niezbędnej pomocy w załatwianiu spraw osobistych</w:t>
      </w:r>
      <w:r w:rsidR="001727A2">
        <w:rPr>
          <w:rFonts w:ascii="Arial" w:hAnsi="Arial" w:cs="Arial"/>
          <w:sz w:val="24"/>
          <w:szCs w:val="24"/>
        </w:rPr>
        <w:t>,</w:t>
      </w:r>
      <w:r w:rsidR="002E30C9" w:rsidRPr="002E30C9">
        <w:t xml:space="preserve"> </w:t>
      </w:r>
    </w:p>
    <w:p w14:paraId="70522242" w14:textId="0C7E6BA7" w:rsidR="001727A2" w:rsidRDefault="002E30C9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 w:rsidRPr="002E30C9">
        <w:rPr>
          <w:rFonts w:ascii="Arial" w:hAnsi="Arial" w:cs="Arial"/>
          <w:sz w:val="24"/>
          <w:szCs w:val="24"/>
        </w:rPr>
        <w:t>pomocy w zakupie podstawowych artykułów pierwszej potrzeby,</w:t>
      </w:r>
    </w:p>
    <w:p w14:paraId="68F28241" w14:textId="69DDFF6E" w:rsidR="001727A2" w:rsidRPr="0015493A" w:rsidRDefault="001727A2" w:rsidP="00D727E5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4124" w:rsidRPr="001727A2">
        <w:rPr>
          <w:rFonts w:ascii="Arial" w:hAnsi="Arial" w:cs="Arial"/>
          <w:sz w:val="24"/>
          <w:szCs w:val="24"/>
        </w:rPr>
        <w:t xml:space="preserve">zapewnieniu usług aktywizacyjnych ukierunkowanych na wzmacnianie aktywności społecznej, </w:t>
      </w:r>
      <w:r w:rsidR="00ED4124" w:rsidRPr="0015493A">
        <w:rPr>
          <w:rFonts w:ascii="Arial" w:hAnsi="Arial" w:cs="Arial"/>
          <w:sz w:val="24"/>
          <w:szCs w:val="24"/>
        </w:rPr>
        <w:t xml:space="preserve">uzyskanie samodzielności życiowej i wyjście </w:t>
      </w:r>
      <w:r w:rsidR="000D6C3F">
        <w:rPr>
          <w:rFonts w:ascii="Arial" w:hAnsi="Arial" w:cs="Arial"/>
          <w:sz w:val="24"/>
          <w:szCs w:val="24"/>
        </w:rPr>
        <w:br/>
      </w:r>
      <w:r w:rsidR="00ED4124" w:rsidRPr="0015493A">
        <w:rPr>
          <w:rFonts w:ascii="Arial" w:hAnsi="Arial" w:cs="Arial"/>
          <w:sz w:val="24"/>
          <w:szCs w:val="24"/>
        </w:rPr>
        <w:t>z bezdomności.</w:t>
      </w:r>
    </w:p>
    <w:p w14:paraId="6304C00D" w14:textId="26DC3539" w:rsidR="0012636F" w:rsidRPr="001727A2" w:rsidRDefault="00ED4124" w:rsidP="001727A2">
      <w:pPr>
        <w:pStyle w:val="Akapitzlist"/>
        <w:ind w:left="643"/>
        <w:jc w:val="both"/>
        <w:rPr>
          <w:rFonts w:ascii="Arial" w:hAnsi="Arial" w:cs="Arial"/>
          <w:strike/>
          <w:sz w:val="24"/>
          <w:szCs w:val="24"/>
        </w:rPr>
      </w:pPr>
      <w:r w:rsidRPr="001727A2">
        <w:rPr>
          <w:rFonts w:ascii="Arial" w:hAnsi="Arial" w:cs="Arial"/>
          <w:sz w:val="24"/>
          <w:szCs w:val="24"/>
        </w:rPr>
        <w:t>Wzmacnianie aktywności społecznej może być realizowane m.in. przez:</w:t>
      </w:r>
    </w:p>
    <w:p w14:paraId="0F081D03" w14:textId="77777777" w:rsidR="0012636F" w:rsidRDefault="00ED4124" w:rsidP="00450DEF">
      <w:pPr>
        <w:pStyle w:val="Akapitzlist"/>
        <w:numPr>
          <w:ilvl w:val="0"/>
          <w:numId w:val="17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2636F">
        <w:rPr>
          <w:rFonts w:ascii="Arial" w:hAnsi="Arial" w:cs="Arial"/>
          <w:sz w:val="24"/>
          <w:szCs w:val="24"/>
        </w:rPr>
        <w:t>trening umiejętności samodzielnego wypełniania ról społecznych,</w:t>
      </w:r>
    </w:p>
    <w:p w14:paraId="3249641D" w14:textId="77777777" w:rsidR="0012636F" w:rsidRDefault="00ED4124" w:rsidP="00450DEF">
      <w:pPr>
        <w:pStyle w:val="Akapitzlist"/>
        <w:numPr>
          <w:ilvl w:val="0"/>
          <w:numId w:val="17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2636F">
        <w:rPr>
          <w:rFonts w:ascii="Arial" w:hAnsi="Arial" w:cs="Arial"/>
          <w:sz w:val="24"/>
          <w:szCs w:val="24"/>
        </w:rPr>
        <w:t>trening umiejętności interpersonalnych i umiejętności rozwiązywania problemów,</w:t>
      </w:r>
    </w:p>
    <w:p w14:paraId="05D64F89" w14:textId="54AE002B" w:rsidR="00ED4124" w:rsidRPr="0012636F" w:rsidRDefault="00ED4124" w:rsidP="00450DEF">
      <w:pPr>
        <w:pStyle w:val="Akapitzlist"/>
        <w:numPr>
          <w:ilvl w:val="0"/>
          <w:numId w:val="17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2636F">
        <w:rPr>
          <w:rFonts w:ascii="Arial" w:hAnsi="Arial" w:cs="Arial"/>
          <w:sz w:val="24"/>
          <w:szCs w:val="24"/>
        </w:rPr>
        <w:t>uczestnictwo w grupach wsparcia.</w:t>
      </w:r>
    </w:p>
    <w:p w14:paraId="4644A8D5" w14:textId="76C367D1" w:rsidR="00ED4124" w:rsidRPr="00ED4124" w:rsidRDefault="001727A2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4124" w:rsidRPr="00ED4124">
        <w:rPr>
          <w:rFonts w:ascii="Arial" w:hAnsi="Arial" w:cs="Arial"/>
          <w:sz w:val="24"/>
          <w:szCs w:val="24"/>
        </w:rPr>
        <w:t>zapewnieniu wykwalifikowanej kadry</w:t>
      </w:r>
      <w:r w:rsidR="003316FC">
        <w:rPr>
          <w:rFonts w:ascii="Arial" w:hAnsi="Arial" w:cs="Arial"/>
          <w:sz w:val="24"/>
          <w:szCs w:val="24"/>
        </w:rPr>
        <w:t>,</w:t>
      </w:r>
      <w:r w:rsidR="00ED4124" w:rsidRPr="00ED4124">
        <w:rPr>
          <w:rFonts w:ascii="Arial" w:hAnsi="Arial" w:cs="Arial"/>
          <w:sz w:val="24"/>
          <w:szCs w:val="24"/>
        </w:rPr>
        <w:t xml:space="preserve"> tj.:</w:t>
      </w:r>
    </w:p>
    <w:p w14:paraId="1878F207" w14:textId="77777777" w:rsidR="001727A2" w:rsidRDefault="00ED4124" w:rsidP="00450DEF">
      <w:pPr>
        <w:pStyle w:val="Akapitzlist"/>
        <w:numPr>
          <w:ilvl w:val="0"/>
          <w:numId w:val="20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ED4124">
        <w:rPr>
          <w:rFonts w:ascii="Arial" w:hAnsi="Arial" w:cs="Arial"/>
          <w:sz w:val="24"/>
          <w:szCs w:val="24"/>
        </w:rPr>
        <w:t>kierownika placówki posiadającego kwalifikacje zgodne z art. 122 ust. 1 ustawy z dnia 12 kwietnia 2004 r. o pomocy społecznej,</w:t>
      </w:r>
    </w:p>
    <w:p w14:paraId="2F57188E" w14:textId="5E396FE8" w:rsidR="001727A2" w:rsidRPr="00267302" w:rsidRDefault="00ED4124" w:rsidP="00450DEF">
      <w:pPr>
        <w:pStyle w:val="Akapitzlist"/>
        <w:numPr>
          <w:ilvl w:val="0"/>
          <w:numId w:val="20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727A2">
        <w:rPr>
          <w:rFonts w:ascii="Arial" w:hAnsi="Arial" w:cs="Arial"/>
          <w:sz w:val="24"/>
          <w:szCs w:val="24"/>
        </w:rPr>
        <w:t xml:space="preserve">co najmniej 1 opiekuna na nie więcej niż </w:t>
      </w:r>
      <w:r w:rsidR="001727A2">
        <w:rPr>
          <w:rFonts w:ascii="Arial" w:hAnsi="Arial" w:cs="Arial"/>
          <w:sz w:val="24"/>
          <w:szCs w:val="24"/>
        </w:rPr>
        <w:t>15</w:t>
      </w:r>
      <w:r w:rsidRPr="001727A2">
        <w:rPr>
          <w:rFonts w:ascii="Arial" w:hAnsi="Arial" w:cs="Arial"/>
          <w:sz w:val="24"/>
          <w:szCs w:val="24"/>
        </w:rPr>
        <w:t xml:space="preserve"> osób przebywających </w:t>
      </w:r>
      <w:r w:rsidR="00987050">
        <w:rPr>
          <w:rFonts w:ascii="Arial" w:hAnsi="Arial" w:cs="Arial"/>
          <w:sz w:val="24"/>
          <w:szCs w:val="24"/>
        </w:rPr>
        <w:br/>
      </w:r>
      <w:r w:rsidRPr="001727A2">
        <w:rPr>
          <w:rFonts w:ascii="Arial" w:hAnsi="Arial" w:cs="Arial"/>
          <w:sz w:val="24"/>
          <w:szCs w:val="24"/>
        </w:rPr>
        <w:t>w  schronisku</w:t>
      </w:r>
      <w:r w:rsidRPr="00267302">
        <w:rPr>
          <w:rFonts w:ascii="Arial" w:hAnsi="Arial" w:cs="Arial"/>
          <w:sz w:val="24"/>
          <w:szCs w:val="24"/>
        </w:rPr>
        <w:t>, posiadającego kwalifikacje zgodnie z art. 48a ust. 2</w:t>
      </w:r>
      <w:r w:rsidR="00987050" w:rsidRPr="00267302">
        <w:rPr>
          <w:rFonts w:ascii="Arial" w:hAnsi="Arial" w:cs="Arial"/>
          <w:sz w:val="24"/>
          <w:szCs w:val="24"/>
        </w:rPr>
        <w:t>h</w:t>
      </w:r>
      <w:r w:rsidRPr="00267302">
        <w:rPr>
          <w:rFonts w:ascii="Arial" w:hAnsi="Arial" w:cs="Arial"/>
          <w:sz w:val="24"/>
          <w:szCs w:val="24"/>
        </w:rPr>
        <w:t xml:space="preserve"> ppkt 2 ustawy o pomocy społecznej,</w:t>
      </w:r>
    </w:p>
    <w:p w14:paraId="3381434E" w14:textId="77777777" w:rsidR="001727A2" w:rsidRDefault="00ED4124" w:rsidP="00450DEF">
      <w:pPr>
        <w:pStyle w:val="Akapitzlist"/>
        <w:numPr>
          <w:ilvl w:val="0"/>
          <w:numId w:val="20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727A2">
        <w:rPr>
          <w:rFonts w:ascii="Arial" w:hAnsi="Arial" w:cs="Arial"/>
          <w:sz w:val="24"/>
          <w:szCs w:val="24"/>
        </w:rPr>
        <w:t xml:space="preserve">nie mniej niż 1 pracownika socjalnego na nie więcej niż 50 osób przebywających w schronisku, </w:t>
      </w:r>
    </w:p>
    <w:p w14:paraId="15EC6E58" w14:textId="5BD998E9" w:rsidR="00ED4124" w:rsidRPr="001727A2" w:rsidRDefault="00ED4124" w:rsidP="00450DEF">
      <w:pPr>
        <w:pStyle w:val="Akapitzlist"/>
        <w:numPr>
          <w:ilvl w:val="0"/>
          <w:numId w:val="20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1727A2">
        <w:rPr>
          <w:rFonts w:ascii="Arial" w:hAnsi="Arial" w:cs="Arial"/>
          <w:sz w:val="24"/>
          <w:szCs w:val="24"/>
        </w:rPr>
        <w:t>co najmniej 1 opiekuna w porze nocnej</w:t>
      </w:r>
      <w:r w:rsidR="001727A2">
        <w:rPr>
          <w:rFonts w:ascii="Arial" w:hAnsi="Arial" w:cs="Arial"/>
          <w:sz w:val="24"/>
          <w:szCs w:val="24"/>
        </w:rPr>
        <w:t xml:space="preserve"> na nie więcej niż 40 osób</w:t>
      </w:r>
      <w:r w:rsidRPr="001727A2">
        <w:rPr>
          <w:rFonts w:ascii="Arial" w:hAnsi="Arial" w:cs="Arial"/>
          <w:sz w:val="24"/>
          <w:szCs w:val="24"/>
        </w:rPr>
        <w:t>,</w:t>
      </w:r>
    </w:p>
    <w:p w14:paraId="0887BE1A" w14:textId="35F2E465" w:rsidR="00987050" w:rsidRDefault="00987050" w:rsidP="00450DEF">
      <w:pPr>
        <w:pStyle w:val="Akapitzlist"/>
        <w:numPr>
          <w:ilvl w:val="0"/>
          <w:numId w:val="19"/>
        </w:numPr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4124" w:rsidRPr="00ED4124">
        <w:rPr>
          <w:rFonts w:ascii="Arial" w:hAnsi="Arial" w:cs="Arial"/>
          <w:sz w:val="24"/>
          <w:szCs w:val="24"/>
        </w:rPr>
        <w:t xml:space="preserve">dysponowaniu obiektem (spełniającym odpowiednie warunki stanu technicznego budynku, w szczególności w zakresie bezpieczeństwa ppoż. </w:t>
      </w:r>
      <w:r>
        <w:rPr>
          <w:rFonts w:ascii="Arial" w:hAnsi="Arial" w:cs="Arial"/>
          <w:sz w:val="24"/>
          <w:szCs w:val="24"/>
        </w:rPr>
        <w:br/>
      </w:r>
      <w:r w:rsidR="00ED4124" w:rsidRPr="00ED4124">
        <w:rPr>
          <w:rFonts w:ascii="Arial" w:hAnsi="Arial" w:cs="Arial"/>
          <w:sz w:val="24"/>
          <w:szCs w:val="24"/>
        </w:rPr>
        <w:t>i  sanitarno – higienicznego, zgodnie z obowiązującymi przepisami prawa)</w:t>
      </w:r>
      <w:r w:rsidR="005C6B0A">
        <w:rPr>
          <w:rFonts w:ascii="Arial" w:hAnsi="Arial" w:cs="Arial"/>
          <w:sz w:val="24"/>
          <w:szCs w:val="24"/>
        </w:rPr>
        <w:t>,</w:t>
      </w:r>
      <w:r w:rsidR="00ED4124" w:rsidRPr="00ED4124">
        <w:rPr>
          <w:rFonts w:ascii="Arial" w:hAnsi="Arial" w:cs="Arial"/>
          <w:sz w:val="24"/>
          <w:szCs w:val="24"/>
        </w:rPr>
        <w:t xml:space="preserve"> posiadającym:</w:t>
      </w:r>
    </w:p>
    <w:p w14:paraId="28DE29CC" w14:textId="049D0DC9" w:rsidR="00706238" w:rsidRPr="005A4EAD" w:rsidRDefault="00D44852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>d</w:t>
      </w:r>
      <w:r w:rsidR="00706238" w:rsidRPr="005A4EAD">
        <w:rPr>
          <w:rFonts w:ascii="Arial" w:hAnsi="Arial" w:cs="Arial"/>
          <w:sz w:val="24"/>
          <w:szCs w:val="24"/>
        </w:rPr>
        <w:t>ostęp do budynku dla osób z niepełnosprawnością, w budynkach wielokondygnacyjnych bez dźwigów osobowych</w:t>
      </w:r>
      <w:r w:rsidR="000D6C3F" w:rsidRPr="005A4EAD">
        <w:rPr>
          <w:rFonts w:ascii="Arial" w:hAnsi="Arial" w:cs="Arial"/>
          <w:sz w:val="24"/>
          <w:szCs w:val="24"/>
        </w:rPr>
        <w:t xml:space="preserve"> </w:t>
      </w:r>
      <w:r w:rsidRPr="005A4EAD">
        <w:rPr>
          <w:rFonts w:ascii="Arial" w:hAnsi="Arial" w:cs="Arial"/>
          <w:sz w:val="24"/>
          <w:szCs w:val="24"/>
        </w:rPr>
        <w:t xml:space="preserve">- pokoje mieszkalne oraz inne </w:t>
      </w:r>
      <w:r w:rsidR="00146DA9" w:rsidRPr="005A4EAD">
        <w:rPr>
          <w:rFonts w:ascii="Arial" w:hAnsi="Arial" w:cs="Arial"/>
          <w:sz w:val="24"/>
          <w:szCs w:val="24"/>
        </w:rPr>
        <w:t>pomieszczenia</w:t>
      </w:r>
      <w:r w:rsidRPr="005A4EAD">
        <w:rPr>
          <w:rFonts w:ascii="Arial" w:hAnsi="Arial" w:cs="Arial"/>
          <w:sz w:val="24"/>
          <w:szCs w:val="24"/>
        </w:rPr>
        <w:t xml:space="preserve"> (sanitariaty, jadalnia / świetlica) usytuowane na parterze</w:t>
      </w:r>
      <w:r w:rsidR="00146DA9" w:rsidRPr="005A4EAD">
        <w:rPr>
          <w:rFonts w:ascii="Arial" w:hAnsi="Arial" w:cs="Arial"/>
          <w:sz w:val="24"/>
          <w:szCs w:val="24"/>
        </w:rPr>
        <w:t>,</w:t>
      </w:r>
    </w:p>
    <w:p w14:paraId="1E918061" w14:textId="23D01D82" w:rsidR="00987050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>pomieszczenia mieszkalne z co najmniej 1 oknem, wyposażone w łóżka</w:t>
      </w:r>
      <w:r w:rsidR="00987050">
        <w:rPr>
          <w:rFonts w:ascii="Arial" w:hAnsi="Arial" w:cs="Arial"/>
          <w:sz w:val="24"/>
          <w:szCs w:val="24"/>
        </w:rPr>
        <w:t xml:space="preserve"> parterowe</w:t>
      </w:r>
      <w:r w:rsidRPr="00987050">
        <w:rPr>
          <w:rFonts w:ascii="Arial" w:hAnsi="Arial" w:cs="Arial"/>
          <w:sz w:val="24"/>
          <w:szCs w:val="24"/>
        </w:rPr>
        <w:t xml:space="preserve"> z materacem, kocem i pościelą oraz dostępem do szafy</w:t>
      </w:r>
      <w:r w:rsidR="00443541" w:rsidRPr="00443541">
        <w:t xml:space="preserve"> </w:t>
      </w:r>
      <w:r w:rsidR="00443541">
        <w:t>(</w:t>
      </w:r>
      <w:r w:rsidR="00443541" w:rsidRPr="00443541">
        <w:rPr>
          <w:rFonts w:ascii="Arial" w:hAnsi="Arial" w:cs="Arial"/>
          <w:sz w:val="24"/>
          <w:szCs w:val="24"/>
        </w:rPr>
        <w:t xml:space="preserve">szafa - </w:t>
      </w:r>
      <w:r w:rsidR="000D6C3F">
        <w:rPr>
          <w:rFonts w:ascii="Arial" w:hAnsi="Arial" w:cs="Arial"/>
          <w:sz w:val="24"/>
          <w:szCs w:val="24"/>
        </w:rPr>
        <w:br/>
      </w:r>
      <w:r w:rsidR="00443541" w:rsidRPr="00443541">
        <w:rPr>
          <w:rFonts w:ascii="Arial" w:hAnsi="Arial" w:cs="Arial"/>
          <w:sz w:val="24"/>
          <w:szCs w:val="24"/>
        </w:rPr>
        <w:t>co najmniej po 1 sztuce na każdy pokój</w:t>
      </w:r>
      <w:r w:rsidR="00443541">
        <w:rPr>
          <w:rFonts w:ascii="Arial" w:hAnsi="Arial" w:cs="Arial"/>
          <w:sz w:val="24"/>
          <w:szCs w:val="24"/>
        </w:rPr>
        <w:t>)</w:t>
      </w:r>
      <w:r w:rsidRPr="00987050">
        <w:rPr>
          <w:rFonts w:ascii="Arial" w:hAnsi="Arial" w:cs="Arial"/>
          <w:sz w:val="24"/>
          <w:szCs w:val="24"/>
        </w:rPr>
        <w:t>,</w:t>
      </w:r>
      <w:r w:rsidR="00987050">
        <w:rPr>
          <w:rFonts w:ascii="Arial" w:hAnsi="Arial" w:cs="Arial"/>
          <w:sz w:val="24"/>
          <w:szCs w:val="24"/>
        </w:rPr>
        <w:t xml:space="preserve"> krzesło, szafkę nocną, stół, </w:t>
      </w:r>
    </w:p>
    <w:p w14:paraId="661DCC4E" w14:textId="5C6BCD29" w:rsidR="00987050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>sanitariaty wyposażone w urządzenie natryskowe,</w:t>
      </w:r>
      <w:r w:rsidR="00987050">
        <w:rPr>
          <w:rFonts w:ascii="Arial" w:hAnsi="Arial" w:cs="Arial"/>
          <w:sz w:val="24"/>
          <w:szCs w:val="24"/>
        </w:rPr>
        <w:t xml:space="preserve"> </w:t>
      </w:r>
      <w:r w:rsidRPr="00987050">
        <w:rPr>
          <w:rFonts w:ascii="Arial" w:hAnsi="Arial" w:cs="Arial"/>
          <w:sz w:val="24"/>
          <w:szCs w:val="24"/>
        </w:rPr>
        <w:t>wc, umywalki z bieżącą ciepłą i zimną wodą</w:t>
      </w:r>
      <w:r w:rsidR="00267302">
        <w:rPr>
          <w:rFonts w:ascii="Arial" w:hAnsi="Arial" w:cs="Arial"/>
          <w:sz w:val="24"/>
          <w:szCs w:val="24"/>
        </w:rPr>
        <w:t xml:space="preserve">, miski ustępowe, dostosowane do potrzeb osoby </w:t>
      </w:r>
      <w:r w:rsidR="00267302">
        <w:rPr>
          <w:rFonts w:ascii="Arial" w:hAnsi="Arial" w:cs="Arial"/>
          <w:sz w:val="24"/>
          <w:szCs w:val="24"/>
        </w:rPr>
        <w:br/>
        <w:t>z niepełnosprawnością,</w:t>
      </w:r>
      <w:r w:rsidRPr="00987050">
        <w:rPr>
          <w:rFonts w:ascii="Arial" w:hAnsi="Arial" w:cs="Arial"/>
          <w:sz w:val="24"/>
          <w:szCs w:val="24"/>
        </w:rPr>
        <w:t xml:space="preserve"> oraz gwarantujące przeprowadzenie zabiegów higienicznych,</w:t>
      </w:r>
    </w:p>
    <w:p w14:paraId="24B5498A" w14:textId="77777777" w:rsidR="00987050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 xml:space="preserve">pomieszczenie do spożywania posiłków, </w:t>
      </w:r>
    </w:p>
    <w:p w14:paraId="1055CEFB" w14:textId="77777777" w:rsidR="00987050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 xml:space="preserve">pralnię wyposażoną w co najmniej 1 pralkę i suszarnię, </w:t>
      </w:r>
    </w:p>
    <w:p w14:paraId="1075AA99" w14:textId="77777777" w:rsidR="00987050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 xml:space="preserve">pomieszczenie biurowe, </w:t>
      </w:r>
    </w:p>
    <w:p w14:paraId="0FA398CC" w14:textId="16E9594F" w:rsidR="00ED4124" w:rsidRDefault="00ED4124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987050">
        <w:rPr>
          <w:rFonts w:ascii="Arial" w:hAnsi="Arial" w:cs="Arial"/>
          <w:sz w:val="24"/>
          <w:szCs w:val="24"/>
        </w:rPr>
        <w:t>pomieszczenie magazynowe odzieży, bielizny, pościeli, umożliwiające wymianę rzeczy brudnych i czystych, środków czystości</w:t>
      </w:r>
      <w:r w:rsidR="00267302">
        <w:rPr>
          <w:rFonts w:ascii="Arial" w:hAnsi="Arial" w:cs="Arial"/>
          <w:sz w:val="24"/>
          <w:szCs w:val="24"/>
        </w:rPr>
        <w:t xml:space="preserve"> i higieny,</w:t>
      </w:r>
    </w:p>
    <w:p w14:paraId="425733AB" w14:textId="73C04C7C" w:rsidR="00267302" w:rsidRDefault="00267302" w:rsidP="00450DEF">
      <w:pPr>
        <w:pStyle w:val="Akapitzlist"/>
        <w:numPr>
          <w:ilvl w:val="0"/>
          <w:numId w:val="21"/>
        </w:numPr>
        <w:ind w:left="9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wydzielone pomieszczenie do spotkań indywidualnych, z dostępem </w:t>
      </w:r>
      <w:r>
        <w:rPr>
          <w:rFonts w:ascii="Arial" w:hAnsi="Arial" w:cs="Arial"/>
          <w:sz w:val="24"/>
          <w:szCs w:val="24"/>
        </w:rPr>
        <w:br/>
        <w:t>do Internetu, które również może pełnić rolę pracowni komputerowej.</w:t>
      </w:r>
    </w:p>
    <w:p w14:paraId="4AD6F8BB" w14:textId="77777777" w:rsidR="008F3BE0" w:rsidRDefault="008F3BE0" w:rsidP="008F3BE0">
      <w:pPr>
        <w:pStyle w:val="Akapitzlist"/>
        <w:ind w:left="927"/>
        <w:jc w:val="both"/>
        <w:rPr>
          <w:rFonts w:ascii="Arial" w:hAnsi="Arial" w:cs="Arial"/>
          <w:sz w:val="24"/>
          <w:szCs w:val="24"/>
        </w:rPr>
      </w:pPr>
    </w:p>
    <w:p w14:paraId="5E676248" w14:textId="29815C6F" w:rsidR="00ED4124" w:rsidRPr="00267302" w:rsidRDefault="00267302" w:rsidP="00450DEF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67302">
        <w:rPr>
          <w:rFonts w:ascii="Arial" w:hAnsi="Arial" w:cs="Arial"/>
          <w:sz w:val="24"/>
          <w:szCs w:val="24"/>
        </w:rPr>
        <w:t>Standard usług świadczonych w schroniskach dla osób bezdomnych z usługami</w:t>
      </w:r>
      <w:r>
        <w:rPr>
          <w:rFonts w:ascii="Arial" w:hAnsi="Arial" w:cs="Arial"/>
          <w:sz w:val="24"/>
          <w:szCs w:val="24"/>
        </w:rPr>
        <w:t xml:space="preserve"> </w:t>
      </w:r>
      <w:r w:rsidRPr="00267302">
        <w:rPr>
          <w:rFonts w:ascii="Arial" w:hAnsi="Arial" w:cs="Arial"/>
          <w:sz w:val="24"/>
          <w:szCs w:val="24"/>
        </w:rPr>
        <w:t xml:space="preserve">opiekuńczymi oraz standard obiektów, w których mieszczą się schroniska dla osób bezdomnych z usługami opiekuńczymi musi być zgodny z załącznikiem nr 3 </w:t>
      </w:r>
      <w:r>
        <w:rPr>
          <w:rFonts w:ascii="Arial" w:hAnsi="Arial" w:cs="Arial"/>
          <w:sz w:val="24"/>
          <w:szCs w:val="24"/>
        </w:rPr>
        <w:br/>
      </w:r>
      <w:r w:rsidRPr="00267302">
        <w:rPr>
          <w:rFonts w:ascii="Arial" w:hAnsi="Arial" w:cs="Arial"/>
          <w:sz w:val="24"/>
          <w:szCs w:val="24"/>
        </w:rPr>
        <w:t>do Rozporządzenia Ministra Rodziny, Pracy i Polityki Społecznej z dnia</w:t>
      </w:r>
      <w:r>
        <w:rPr>
          <w:rFonts w:ascii="Arial" w:hAnsi="Arial" w:cs="Arial"/>
          <w:sz w:val="24"/>
          <w:szCs w:val="24"/>
        </w:rPr>
        <w:br/>
      </w:r>
      <w:r w:rsidRPr="00267302">
        <w:rPr>
          <w:rFonts w:ascii="Arial" w:hAnsi="Arial" w:cs="Arial"/>
          <w:sz w:val="24"/>
          <w:szCs w:val="24"/>
        </w:rPr>
        <w:t>27 kwietnia 2018 r.</w:t>
      </w:r>
      <w:r>
        <w:rPr>
          <w:rFonts w:ascii="Arial" w:hAnsi="Arial" w:cs="Arial"/>
          <w:sz w:val="24"/>
          <w:szCs w:val="24"/>
        </w:rPr>
        <w:t xml:space="preserve"> </w:t>
      </w:r>
      <w:r w:rsidR="00ED4124" w:rsidRPr="00267302">
        <w:rPr>
          <w:rFonts w:ascii="Arial" w:hAnsi="Arial" w:cs="Arial"/>
          <w:sz w:val="24"/>
          <w:szCs w:val="24"/>
        </w:rPr>
        <w:t xml:space="preserve">w sprawie minimalnych standardów noclegowni, schronisk </w:t>
      </w:r>
      <w:r>
        <w:rPr>
          <w:rFonts w:ascii="Arial" w:hAnsi="Arial" w:cs="Arial"/>
          <w:sz w:val="24"/>
          <w:szCs w:val="24"/>
        </w:rPr>
        <w:br/>
      </w:r>
      <w:r w:rsidR="00ED4124" w:rsidRPr="00267302">
        <w:rPr>
          <w:rFonts w:ascii="Arial" w:hAnsi="Arial" w:cs="Arial"/>
          <w:sz w:val="24"/>
          <w:szCs w:val="24"/>
        </w:rPr>
        <w:t xml:space="preserve">dla bezdomnych, schronisk dla osób bezdomnych z usługami opiekuńczymi </w:t>
      </w:r>
      <w:r>
        <w:rPr>
          <w:rFonts w:ascii="Arial" w:hAnsi="Arial" w:cs="Arial"/>
          <w:sz w:val="24"/>
          <w:szCs w:val="24"/>
        </w:rPr>
        <w:br/>
      </w:r>
      <w:r w:rsidR="00ED4124" w:rsidRPr="00267302">
        <w:rPr>
          <w:rFonts w:ascii="Arial" w:hAnsi="Arial" w:cs="Arial"/>
          <w:sz w:val="24"/>
          <w:szCs w:val="24"/>
        </w:rPr>
        <w:t xml:space="preserve">i ogrzewalni, kwalifikacje osób świadczących usługi - zgodne z ustawą z dnia </w:t>
      </w:r>
      <w:r>
        <w:rPr>
          <w:rFonts w:ascii="Arial" w:hAnsi="Arial" w:cs="Arial"/>
          <w:sz w:val="24"/>
          <w:szCs w:val="24"/>
        </w:rPr>
        <w:br/>
      </w:r>
      <w:r w:rsidR="00ED4124" w:rsidRPr="00267302">
        <w:rPr>
          <w:rFonts w:ascii="Arial" w:hAnsi="Arial" w:cs="Arial"/>
          <w:sz w:val="24"/>
          <w:szCs w:val="24"/>
        </w:rPr>
        <w:t>12  marca 2004 r. o pomocy społecznej.</w:t>
      </w:r>
    </w:p>
    <w:p w14:paraId="2D0BF502" w14:textId="4161E5DE" w:rsidR="00ED4124" w:rsidRPr="00A21A3A" w:rsidRDefault="00ED4124" w:rsidP="00A21A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F827D0" w14:textId="4FEC2B6E" w:rsidR="0016320D" w:rsidRPr="00ED4124" w:rsidRDefault="00ED4124" w:rsidP="00450DEF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D4124">
        <w:rPr>
          <w:rFonts w:ascii="Arial" w:hAnsi="Arial" w:cs="Arial"/>
          <w:b/>
          <w:bCs/>
          <w:sz w:val="24"/>
          <w:szCs w:val="24"/>
        </w:rPr>
        <w:t>Wysokość środków publicznych przeznaczonych na realizację zadania:</w:t>
      </w:r>
    </w:p>
    <w:p w14:paraId="13A9040F" w14:textId="4572E0E3" w:rsidR="009735D0" w:rsidRPr="009735D0" w:rsidRDefault="0016320D" w:rsidP="00450DEF">
      <w:pPr>
        <w:pStyle w:val="Akapitzlist"/>
        <w:numPr>
          <w:ilvl w:val="0"/>
          <w:numId w:val="1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>Kwota dotacji przeznaczona na realizację zadania w 2025 r.</w:t>
      </w:r>
      <w:r w:rsidR="009735D0" w:rsidRPr="009735D0">
        <w:t xml:space="preserve"> </w:t>
      </w:r>
      <w:r w:rsidR="009735D0" w:rsidRPr="009735D0">
        <w:rPr>
          <w:rFonts w:ascii="Arial" w:hAnsi="Arial" w:cs="Arial"/>
          <w:sz w:val="24"/>
          <w:szCs w:val="24"/>
        </w:rPr>
        <w:t>na podstawie projektu uchwały budżetowej</w:t>
      </w:r>
      <w:r w:rsidRPr="0016320D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9F5487">
        <w:rPr>
          <w:rFonts w:ascii="Arial" w:hAnsi="Arial" w:cs="Arial"/>
          <w:b/>
          <w:bCs/>
          <w:sz w:val="24"/>
          <w:szCs w:val="24"/>
        </w:rPr>
        <w:t>196 370,00 zł</w:t>
      </w:r>
      <w:r w:rsidR="009F5487">
        <w:rPr>
          <w:rFonts w:ascii="Arial" w:hAnsi="Arial" w:cs="Arial"/>
          <w:sz w:val="24"/>
          <w:szCs w:val="24"/>
        </w:rPr>
        <w:t>,</w:t>
      </w:r>
      <w:r w:rsidR="009735D0">
        <w:rPr>
          <w:rFonts w:ascii="Arial" w:hAnsi="Arial" w:cs="Arial"/>
          <w:sz w:val="24"/>
          <w:szCs w:val="24"/>
        </w:rPr>
        <w:t xml:space="preserve"> </w:t>
      </w:r>
      <w:r w:rsidR="009735D0" w:rsidRPr="009735D0">
        <w:rPr>
          <w:rFonts w:ascii="Arial" w:hAnsi="Arial" w:cs="Arial"/>
          <w:sz w:val="24"/>
          <w:szCs w:val="24"/>
        </w:rPr>
        <w:t>z zastrzeżeniem podziału środków dotacji na:</w:t>
      </w:r>
    </w:p>
    <w:p w14:paraId="0DB37D90" w14:textId="1A09F04D" w:rsidR="009735D0" w:rsidRDefault="009735D0" w:rsidP="00450DE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>kwotę wydatków stałych - kwotę dotacji przeznaczoną na zapewnienie utrzymania w gotowości 10 miejsc w schroniskach dla osób bezdomnych</w:t>
      </w:r>
      <w:r w:rsidR="00443541">
        <w:rPr>
          <w:rFonts w:ascii="Arial" w:hAnsi="Arial" w:cs="Arial"/>
          <w:sz w:val="24"/>
          <w:szCs w:val="24"/>
        </w:rPr>
        <w:t xml:space="preserve"> </w:t>
      </w:r>
      <w:r w:rsidR="005A4EAD">
        <w:rPr>
          <w:rFonts w:ascii="Arial" w:hAnsi="Arial" w:cs="Arial"/>
          <w:sz w:val="24"/>
          <w:szCs w:val="24"/>
        </w:rPr>
        <w:br/>
      </w:r>
      <w:r w:rsidR="00443541">
        <w:rPr>
          <w:rFonts w:ascii="Arial" w:hAnsi="Arial" w:cs="Arial"/>
          <w:sz w:val="24"/>
          <w:szCs w:val="24"/>
        </w:rPr>
        <w:t>z usługami opiekuńczymi</w:t>
      </w:r>
      <w:r w:rsidRPr="009735D0">
        <w:rPr>
          <w:rFonts w:ascii="Arial" w:hAnsi="Arial" w:cs="Arial"/>
          <w:sz w:val="24"/>
          <w:szCs w:val="24"/>
        </w:rPr>
        <w:t xml:space="preserve">, w tym dla </w:t>
      </w:r>
      <w:r w:rsidR="009F5487">
        <w:rPr>
          <w:rFonts w:ascii="Arial" w:hAnsi="Arial" w:cs="Arial"/>
          <w:sz w:val="24"/>
          <w:szCs w:val="24"/>
        </w:rPr>
        <w:t>7</w:t>
      </w:r>
      <w:r w:rsidRPr="009735D0">
        <w:rPr>
          <w:rFonts w:ascii="Arial" w:hAnsi="Arial" w:cs="Arial"/>
          <w:sz w:val="24"/>
          <w:szCs w:val="24"/>
        </w:rPr>
        <w:t xml:space="preserve"> mężczyzn oraz dla </w:t>
      </w:r>
      <w:r w:rsidR="009F5487">
        <w:rPr>
          <w:rFonts w:ascii="Arial" w:hAnsi="Arial" w:cs="Arial"/>
          <w:sz w:val="24"/>
          <w:szCs w:val="24"/>
        </w:rPr>
        <w:t>3</w:t>
      </w:r>
      <w:r w:rsidRPr="009735D0">
        <w:rPr>
          <w:rFonts w:ascii="Arial" w:hAnsi="Arial" w:cs="Arial"/>
          <w:sz w:val="24"/>
          <w:szCs w:val="24"/>
        </w:rPr>
        <w:t xml:space="preserve"> kobiet, całodobowo przez wszystkie dni w roku oraz</w:t>
      </w:r>
    </w:p>
    <w:p w14:paraId="7F7F653E" w14:textId="77777777" w:rsidR="009735D0" w:rsidRDefault="009735D0" w:rsidP="00450DE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>kwotę wydatków zmiennych – kwotę dotacji uzależnioną od realizacji wydatków dodatkowych, poza kwotą wydatków stałych tj. ponoszonych przez Zleceniobiorcę w związku z faktycznym obłożeniem miejsc schroniskowych przez osoby bezdomne (miejsca obłożone), którym udzielono pomocy w formie schronienia na podstawie decyzji administracyjnej wydanej przez Miejski Ośrodek Pomocy Społecznej w Rzeszowie,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A7E05C" w14:textId="25FD3FA5" w:rsidR="009735D0" w:rsidRPr="009735D0" w:rsidRDefault="009735D0" w:rsidP="00450DE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>podział środków dotacji, o którym mowa wyżej przedstawia się następująco:</w:t>
      </w:r>
    </w:p>
    <w:p w14:paraId="061EDE48" w14:textId="3B421994" w:rsidR="009735D0" w:rsidRDefault="009735D0" w:rsidP="00450DEF">
      <w:pPr>
        <w:pStyle w:val="Akapitzlist"/>
        <w:numPr>
          <w:ilvl w:val="0"/>
          <w:numId w:val="15"/>
        </w:numPr>
        <w:ind w:left="1097"/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 xml:space="preserve">kwota wydatków stałych - w wysokości </w:t>
      </w:r>
      <w:r w:rsidRPr="009C5D0C">
        <w:rPr>
          <w:rFonts w:ascii="Arial" w:hAnsi="Arial" w:cs="Arial"/>
          <w:sz w:val="24"/>
          <w:szCs w:val="24"/>
        </w:rPr>
        <w:t>8</w:t>
      </w:r>
      <w:r w:rsidR="00146DA9" w:rsidRPr="009C5D0C">
        <w:rPr>
          <w:rFonts w:ascii="Arial" w:hAnsi="Arial" w:cs="Arial"/>
          <w:sz w:val="24"/>
          <w:szCs w:val="24"/>
        </w:rPr>
        <w:t>5</w:t>
      </w:r>
      <w:r w:rsidRPr="009C5D0C">
        <w:rPr>
          <w:rFonts w:ascii="Arial" w:hAnsi="Arial" w:cs="Arial"/>
          <w:sz w:val="24"/>
          <w:szCs w:val="24"/>
        </w:rPr>
        <w:t xml:space="preserve"> %</w:t>
      </w:r>
      <w:r w:rsidRPr="009735D0">
        <w:rPr>
          <w:rFonts w:ascii="Arial" w:hAnsi="Arial" w:cs="Arial"/>
          <w:sz w:val="24"/>
          <w:szCs w:val="24"/>
        </w:rPr>
        <w:t xml:space="preserve"> kwoty przeznaczonej </w:t>
      </w:r>
      <w:r w:rsidR="00ED4124">
        <w:rPr>
          <w:rFonts w:ascii="Arial" w:hAnsi="Arial" w:cs="Arial"/>
          <w:sz w:val="24"/>
          <w:szCs w:val="24"/>
        </w:rPr>
        <w:br/>
      </w:r>
      <w:r w:rsidRPr="009735D0">
        <w:rPr>
          <w:rFonts w:ascii="Arial" w:hAnsi="Arial" w:cs="Arial"/>
          <w:sz w:val="24"/>
          <w:szCs w:val="24"/>
        </w:rPr>
        <w:t>na realizację zadania,</w:t>
      </w:r>
    </w:p>
    <w:p w14:paraId="02194F57" w14:textId="77777777" w:rsidR="009735D0" w:rsidRDefault="009735D0" w:rsidP="00450DEF">
      <w:pPr>
        <w:pStyle w:val="Akapitzlist"/>
        <w:numPr>
          <w:ilvl w:val="0"/>
          <w:numId w:val="15"/>
        </w:numPr>
        <w:ind w:left="1097"/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>kwota wydatków zmiennych – różnica powstała po odjęciu kwoty wydatków stałych od kwoty dotacji przeznaczonej na realizację zadania.</w:t>
      </w:r>
    </w:p>
    <w:p w14:paraId="3CE1D260" w14:textId="0BB604D1" w:rsidR="009735D0" w:rsidRDefault="009735D0" w:rsidP="00450DEF">
      <w:pPr>
        <w:pStyle w:val="Akapitzlist"/>
        <w:numPr>
          <w:ilvl w:val="0"/>
          <w:numId w:val="15"/>
        </w:numPr>
        <w:ind w:left="1097"/>
        <w:jc w:val="both"/>
        <w:rPr>
          <w:rFonts w:ascii="Arial" w:hAnsi="Arial" w:cs="Arial"/>
          <w:sz w:val="24"/>
          <w:szCs w:val="24"/>
        </w:rPr>
      </w:pPr>
      <w:r w:rsidRPr="009735D0">
        <w:rPr>
          <w:rFonts w:ascii="Arial" w:hAnsi="Arial" w:cs="Arial"/>
          <w:sz w:val="24"/>
          <w:szCs w:val="24"/>
        </w:rPr>
        <w:t xml:space="preserve">kwota wydatków zmiennych powiększa kwotę wydatków stałych, </w:t>
      </w:r>
      <w:r w:rsidR="00ED4124">
        <w:rPr>
          <w:rFonts w:ascii="Arial" w:hAnsi="Arial" w:cs="Arial"/>
          <w:sz w:val="24"/>
          <w:szCs w:val="24"/>
        </w:rPr>
        <w:br/>
      </w:r>
      <w:r w:rsidRPr="009735D0">
        <w:rPr>
          <w:rFonts w:ascii="Arial" w:hAnsi="Arial" w:cs="Arial"/>
          <w:sz w:val="24"/>
          <w:szCs w:val="24"/>
        </w:rPr>
        <w:t>do wysokości kwoty przeznaczonej na realizację zadania</w:t>
      </w:r>
      <w:r w:rsidR="008F3BE0">
        <w:rPr>
          <w:rFonts w:ascii="Arial" w:hAnsi="Arial" w:cs="Arial"/>
          <w:sz w:val="24"/>
          <w:szCs w:val="24"/>
        </w:rPr>
        <w:t>.</w:t>
      </w:r>
    </w:p>
    <w:p w14:paraId="14E2B17E" w14:textId="77777777" w:rsidR="008F3BE0" w:rsidRPr="009735D0" w:rsidRDefault="008F3BE0" w:rsidP="008F3BE0">
      <w:pPr>
        <w:pStyle w:val="Akapitzlist"/>
        <w:ind w:left="1097"/>
        <w:jc w:val="both"/>
        <w:rPr>
          <w:rFonts w:ascii="Arial" w:hAnsi="Arial" w:cs="Arial"/>
          <w:sz w:val="24"/>
          <w:szCs w:val="24"/>
        </w:rPr>
      </w:pPr>
    </w:p>
    <w:p w14:paraId="18F1C67F" w14:textId="4DF2493C" w:rsidR="0016320D" w:rsidRDefault="0016320D" w:rsidP="00450DEF">
      <w:pPr>
        <w:pStyle w:val="Akapitzlist"/>
        <w:numPr>
          <w:ilvl w:val="0"/>
          <w:numId w:val="1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>W latach 2026 – 202</w:t>
      </w:r>
      <w:r>
        <w:rPr>
          <w:rFonts w:ascii="Arial" w:hAnsi="Arial" w:cs="Arial"/>
          <w:sz w:val="24"/>
          <w:szCs w:val="24"/>
        </w:rPr>
        <w:t>9</w:t>
      </w:r>
      <w:r w:rsidRPr="0016320D">
        <w:rPr>
          <w:rFonts w:ascii="Arial" w:hAnsi="Arial" w:cs="Arial"/>
          <w:sz w:val="24"/>
          <w:szCs w:val="24"/>
        </w:rPr>
        <w:t xml:space="preserve"> wysokość dotacji zostanie ustalona po uchwaleniu budżetu Miasta Rzeszowa odpowiednio na </w:t>
      </w:r>
      <w:r>
        <w:rPr>
          <w:rFonts w:ascii="Arial" w:hAnsi="Arial" w:cs="Arial"/>
          <w:sz w:val="24"/>
          <w:szCs w:val="24"/>
        </w:rPr>
        <w:t>lata</w:t>
      </w:r>
      <w:r w:rsidRPr="0016320D">
        <w:rPr>
          <w:rFonts w:ascii="Arial" w:hAnsi="Arial" w:cs="Arial"/>
          <w:sz w:val="24"/>
          <w:szCs w:val="24"/>
        </w:rPr>
        <w:t xml:space="preserve"> 2026 </w:t>
      </w:r>
      <w:r>
        <w:rPr>
          <w:rFonts w:ascii="Arial" w:hAnsi="Arial" w:cs="Arial"/>
          <w:sz w:val="24"/>
          <w:szCs w:val="24"/>
        </w:rPr>
        <w:t xml:space="preserve">- </w:t>
      </w:r>
      <w:r w:rsidRPr="0016320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Pr="0016320D">
        <w:rPr>
          <w:rFonts w:ascii="Arial" w:hAnsi="Arial" w:cs="Arial"/>
          <w:sz w:val="24"/>
          <w:szCs w:val="24"/>
        </w:rPr>
        <w:t>.</w:t>
      </w:r>
    </w:p>
    <w:p w14:paraId="7AB8BBFE" w14:textId="77777777" w:rsidR="008F3BE0" w:rsidRDefault="008F3BE0" w:rsidP="008F3BE0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168FA02" w14:textId="70C43D0C" w:rsidR="0016320D" w:rsidRPr="00ED4124" w:rsidRDefault="0016320D" w:rsidP="00450DEF">
      <w:pPr>
        <w:pStyle w:val="Akapitzlist"/>
        <w:numPr>
          <w:ilvl w:val="0"/>
          <w:numId w:val="1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6320D">
        <w:rPr>
          <w:rFonts w:ascii="Arial" w:hAnsi="Arial" w:cs="Arial"/>
          <w:sz w:val="24"/>
          <w:szCs w:val="24"/>
        </w:rPr>
        <w:t xml:space="preserve">Ostateczna wysokość środków, o których mowa w </w:t>
      </w:r>
      <w:r w:rsidRPr="009C5D0C">
        <w:rPr>
          <w:rFonts w:ascii="Arial" w:hAnsi="Arial" w:cs="Arial"/>
          <w:sz w:val="24"/>
          <w:szCs w:val="24"/>
        </w:rPr>
        <w:t xml:space="preserve">pkt </w:t>
      </w:r>
      <w:r w:rsidR="000D6C3F" w:rsidRPr="009C5D0C">
        <w:rPr>
          <w:rFonts w:ascii="Arial" w:hAnsi="Arial" w:cs="Arial"/>
          <w:sz w:val="24"/>
          <w:szCs w:val="24"/>
        </w:rPr>
        <w:t>II</w:t>
      </w:r>
      <w:r w:rsidR="009F5487" w:rsidRPr="009C5D0C">
        <w:rPr>
          <w:rFonts w:ascii="Arial" w:hAnsi="Arial" w:cs="Arial"/>
          <w:sz w:val="24"/>
          <w:szCs w:val="24"/>
        </w:rPr>
        <w:t>I.1</w:t>
      </w:r>
      <w:r w:rsidRPr="009C5D0C">
        <w:rPr>
          <w:rFonts w:ascii="Arial" w:hAnsi="Arial" w:cs="Arial"/>
          <w:sz w:val="24"/>
          <w:szCs w:val="24"/>
        </w:rPr>
        <w:t xml:space="preserve"> </w:t>
      </w:r>
      <w:r w:rsidRPr="0016320D">
        <w:rPr>
          <w:rFonts w:ascii="Arial" w:hAnsi="Arial" w:cs="Arial"/>
          <w:sz w:val="24"/>
          <w:szCs w:val="24"/>
        </w:rPr>
        <w:t xml:space="preserve">jest uzależniona </w:t>
      </w:r>
      <w:r w:rsidR="00ED4124">
        <w:rPr>
          <w:rFonts w:ascii="Arial" w:hAnsi="Arial" w:cs="Arial"/>
          <w:sz w:val="24"/>
          <w:szCs w:val="24"/>
        </w:rPr>
        <w:br/>
      </w:r>
      <w:r w:rsidRPr="0016320D">
        <w:rPr>
          <w:rFonts w:ascii="Arial" w:hAnsi="Arial" w:cs="Arial"/>
          <w:sz w:val="24"/>
          <w:szCs w:val="24"/>
        </w:rPr>
        <w:t xml:space="preserve">od zabezpieczenia stosownych kwot w budżecie Miasta Rzeszowa na 2025 r., </w:t>
      </w:r>
      <w:r w:rsidR="00ED4124">
        <w:rPr>
          <w:rFonts w:ascii="Arial" w:hAnsi="Arial" w:cs="Arial"/>
          <w:sz w:val="24"/>
          <w:szCs w:val="24"/>
        </w:rPr>
        <w:br/>
      </w:r>
      <w:r w:rsidRPr="00ED4124">
        <w:rPr>
          <w:rFonts w:ascii="Arial" w:hAnsi="Arial" w:cs="Arial"/>
          <w:sz w:val="24"/>
          <w:szCs w:val="24"/>
        </w:rPr>
        <w:t>i może ulec zmianie.</w:t>
      </w:r>
    </w:p>
    <w:p w14:paraId="4CB12152" w14:textId="085A69F0" w:rsidR="002D3D6A" w:rsidRPr="00443541" w:rsidRDefault="00CB38AA" w:rsidP="00443541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Hlk183436239"/>
    </w:p>
    <w:bookmarkEnd w:id="1"/>
    <w:p w14:paraId="737029CE" w14:textId="4BD7700D" w:rsidR="008E170C" w:rsidRPr="00057AF8" w:rsidRDefault="008E170C" w:rsidP="00450DEF">
      <w:pPr>
        <w:pStyle w:val="Akapitzlist"/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52E26">
        <w:rPr>
          <w:rFonts w:ascii="Arial" w:hAnsi="Arial" w:cs="Arial"/>
          <w:b/>
          <w:sz w:val="24"/>
          <w:szCs w:val="24"/>
        </w:rPr>
        <w:t>Zasady przyznawania dotacji:</w:t>
      </w:r>
    </w:p>
    <w:p w14:paraId="1906078A" w14:textId="77777777" w:rsidR="00D52E26" w:rsidRPr="00D52E26" w:rsidRDefault="008E170C" w:rsidP="00450DEF">
      <w:pPr>
        <w:pStyle w:val="1wylicz"/>
        <w:numPr>
          <w:ilvl w:val="0"/>
          <w:numId w:val="8"/>
        </w:numPr>
        <w:ind w:left="360"/>
        <w:contextualSpacing/>
        <w:rPr>
          <w:rFonts w:ascii="Arial" w:hAnsi="Arial" w:cs="Arial"/>
          <w:i/>
        </w:rPr>
      </w:pPr>
      <w:bookmarkStart w:id="2" w:name="_Hlk117588051"/>
      <w:r w:rsidRPr="00BA02B5">
        <w:rPr>
          <w:rFonts w:ascii="Arial" w:hAnsi="Arial" w:cs="Arial"/>
          <w:bCs/>
        </w:rPr>
        <w:t>Podmioty uprawnione do złożenia oferty: organizacje</w:t>
      </w:r>
      <w:r w:rsidRPr="00FA0E3E">
        <w:rPr>
          <w:rFonts w:ascii="Arial" w:hAnsi="Arial" w:cs="Arial"/>
        </w:rPr>
        <w:t xml:space="preserve"> pozarządowe i podmioty określone w art. 3 ust. 3 ustawy z dnia 24 kwietnia 2003 roku o działalności pożytku publicznego i o wolontariacie</w:t>
      </w:r>
      <w:r w:rsidRPr="003279E8">
        <w:rPr>
          <w:rFonts w:ascii="Arial" w:hAnsi="Arial" w:cs="Arial"/>
        </w:rPr>
        <w:t>.</w:t>
      </w:r>
    </w:p>
    <w:bookmarkEnd w:id="2"/>
    <w:p w14:paraId="3E235C3D" w14:textId="77777777" w:rsidR="00D52E26" w:rsidRPr="00D52E26" w:rsidRDefault="00D52E26" w:rsidP="00D52E26">
      <w:pPr>
        <w:pStyle w:val="1wylicz"/>
        <w:numPr>
          <w:ilvl w:val="0"/>
          <w:numId w:val="0"/>
        </w:numPr>
        <w:ind w:left="360"/>
        <w:contextualSpacing/>
        <w:rPr>
          <w:rFonts w:ascii="Arial" w:hAnsi="Arial" w:cs="Arial"/>
          <w:iCs/>
        </w:rPr>
      </w:pPr>
    </w:p>
    <w:p w14:paraId="0E080AE2" w14:textId="77777777" w:rsidR="00D52E26" w:rsidRPr="00D52E26" w:rsidRDefault="008E170C" w:rsidP="00450DEF">
      <w:pPr>
        <w:pStyle w:val="1wylicz"/>
        <w:numPr>
          <w:ilvl w:val="0"/>
          <w:numId w:val="8"/>
        </w:numPr>
        <w:ind w:left="360"/>
        <w:contextualSpacing/>
        <w:rPr>
          <w:rFonts w:ascii="Arial" w:hAnsi="Arial" w:cs="Arial"/>
          <w:i/>
        </w:rPr>
      </w:pPr>
      <w:r w:rsidRPr="00D52E26">
        <w:rPr>
          <w:rFonts w:ascii="Arial" w:hAnsi="Arial" w:cs="Arial"/>
        </w:rPr>
        <w:t>Dotacja zostanie przyznana na powierzenie realizacji zadania, bez obowiązku wnoszenia wkładu własnego.</w:t>
      </w:r>
    </w:p>
    <w:p w14:paraId="4F4DFA8A" w14:textId="77777777" w:rsidR="00D52E26" w:rsidRPr="00D52E26" w:rsidRDefault="00D52E26" w:rsidP="00D52E26">
      <w:pPr>
        <w:pStyle w:val="1wylicz"/>
        <w:numPr>
          <w:ilvl w:val="0"/>
          <w:numId w:val="0"/>
        </w:numPr>
        <w:ind w:left="360"/>
        <w:contextualSpacing/>
        <w:rPr>
          <w:rFonts w:ascii="Arial" w:hAnsi="Arial" w:cs="Arial"/>
          <w:iCs/>
        </w:rPr>
      </w:pPr>
    </w:p>
    <w:p w14:paraId="3349D355" w14:textId="65963A78" w:rsidR="008E170C" w:rsidRPr="00D52E26" w:rsidRDefault="008E170C" w:rsidP="00450DEF">
      <w:pPr>
        <w:pStyle w:val="1wylicz"/>
        <w:numPr>
          <w:ilvl w:val="0"/>
          <w:numId w:val="8"/>
        </w:numPr>
        <w:ind w:left="360"/>
        <w:contextualSpacing/>
        <w:rPr>
          <w:rFonts w:ascii="Arial" w:hAnsi="Arial" w:cs="Arial"/>
          <w:i/>
        </w:rPr>
      </w:pPr>
      <w:r w:rsidRPr="00D52E26">
        <w:rPr>
          <w:rFonts w:ascii="Arial" w:hAnsi="Arial" w:cs="Arial"/>
        </w:rPr>
        <w:t xml:space="preserve">Postępowanie konkursowe prowadzone będzie zgodnie z: </w:t>
      </w:r>
    </w:p>
    <w:p w14:paraId="392C33BC" w14:textId="159F1CD0" w:rsidR="00D52E26" w:rsidRDefault="008E170C" w:rsidP="00450DE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2E26">
        <w:rPr>
          <w:rFonts w:ascii="Arial" w:hAnsi="Arial" w:cs="Arial"/>
          <w:sz w:val="24"/>
          <w:szCs w:val="24"/>
        </w:rPr>
        <w:t xml:space="preserve">ustawą z dnia 24 kwietnia 2003 roku o działalności pożytku publicznego </w:t>
      </w:r>
      <w:r w:rsidR="00443541">
        <w:rPr>
          <w:rFonts w:ascii="Arial" w:hAnsi="Arial" w:cs="Arial"/>
          <w:sz w:val="24"/>
          <w:szCs w:val="24"/>
        </w:rPr>
        <w:br/>
      </w:r>
      <w:r w:rsidRPr="00D52E26">
        <w:rPr>
          <w:rFonts w:ascii="Arial" w:hAnsi="Arial" w:cs="Arial"/>
          <w:sz w:val="24"/>
          <w:szCs w:val="24"/>
        </w:rPr>
        <w:t>i</w:t>
      </w:r>
      <w:r w:rsidR="00443541">
        <w:rPr>
          <w:rFonts w:ascii="Arial" w:hAnsi="Arial" w:cs="Arial"/>
          <w:sz w:val="24"/>
          <w:szCs w:val="24"/>
        </w:rPr>
        <w:t xml:space="preserve"> </w:t>
      </w:r>
      <w:r w:rsidRPr="00D52E26">
        <w:rPr>
          <w:rFonts w:ascii="Arial" w:hAnsi="Arial" w:cs="Arial"/>
          <w:sz w:val="24"/>
          <w:szCs w:val="24"/>
        </w:rPr>
        <w:t>o</w:t>
      </w:r>
      <w:r w:rsidR="00443541">
        <w:rPr>
          <w:rFonts w:ascii="Arial" w:hAnsi="Arial" w:cs="Arial"/>
          <w:sz w:val="24"/>
          <w:szCs w:val="24"/>
        </w:rPr>
        <w:t xml:space="preserve"> </w:t>
      </w:r>
      <w:r w:rsidRPr="00D52E26">
        <w:rPr>
          <w:rFonts w:ascii="Arial" w:hAnsi="Arial" w:cs="Arial"/>
          <w:sz w:val="24"/>
          <w:szCs w:val="24"/>
        </w:rPr>
        <w:t>wolontariacie,</w:t>
      </w:r>
    </w:p>
    <w:p w14:paraId="42DFAA50" w14:textId="77777777" w:rsidR="00D52E26" w:rsidRDefault="008E170C" w:rsidP="00450DE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2E26">
        <w:rPr>
          <w:rFonts w:ascii="Arial" w:hAnsi="Arial" w:cs="Arial"/>
          <w:sz w:val="24"/>
          <w:szCs w:val="24"/>
        </w:rPr>
        <w:t>ustawy z dnia 12 marca 2004 roku o pomocy społecznej,</w:t>
      </w:r>
    </w:p>
    <w:p w14:paraId="00412B58" w14:textId="77777777" w:rsidR="00D52E26" w:rsidRDefault="008E170C" w:rsidP="00450DE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2E26">
        <w:rPr>
          <w:rFonts w:ascii="Arial" w:hAnsi="Arial" w:cs="Arial"/>
          <w:sz w:val="24"/>
          <w:szCs w:val="24"/>
        </w:rPr>
        <w:t>ustawy z dnia 27 sierpnia 2009 roku o finansach publicznych,</w:t>
      </w:r>
    </w:p>
    <w:p w14:paraId="5292F365" w14:textId="67FF0810" w:rsidR="00D52E26" w:rsidRDefault="008E170C" w:rsidP="00450DE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52E26">
        <w:rPr>
          <w:rFonts w:ascii="Arial" w:hAnsi="Arial" w:cs="Arial"/>
          <w:sz w:val="24"/>
          <w:szCs w:val="24"/>
        </w:rPr>
        <w:t>Rozporządzenie Ministra Rodziny, Pracy i Polityki Społecznej z dnia 27 kwietnia 2018 r. w sprawie minimalnych standardów noclegowni</w:t>
      </w:r>
      <w:r w:rsidR="003C43B7" w:rsidRPr="00D52E26">
        <w:rPr>
          <w:rFonts w:ascii="Arial" w:hAnsi="Arial" w:cs="Arial"/>
          <w:sz w:val="24"/>
          <w:szCs w:val="24"/>
        </w:rPr>
        <w:t>, schronisk dla osób bezdomnych, schronisk dla osób bezdomnych z usługami opiekuńczymi i</w:t>
      </w:r>
      <w:r w:rsidR="00D52E26">
        <w:rPr>
          <w:rFonts w:ascii="Arial" w:hAnsi="Arial" w:cs="Arial"/>
          <w:sz w:val="24"/>
          <w:szCs w:val="24"/>
        </w:rPr>
        <w:t> </w:t>
      </w:r>
      <w:r w:rsidR="003C43B7" w:rsidRPr="00D52E26">
        <w:rPr>
          <w:rFonts w:ascii="Arial" w:hAnsi="Arial" w:cs="Arial"/>
          <w:sz w:val="24"/>
          <w:szCs w:val="24"/>
        </w:rPr>
        <w:t xml:space="preserve">ogrzewalni. </w:t>
      </w:r>
    </w:p>
    <w:p w14:paraId="3DE54C24" w14:textId="77777777" w:rsidR="00B03F43" w:rsidRDefault="00B03F43" w:rsidP="00B03F4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6BF425E" w14:textId="3B680FA3" w:rsidR="00B03F43" w:rsidRPr="00FA0E3E" w:rsidRDefault="00B03F43" w:rsidP="00450DEF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17588270"/>
      <w:r w:rsidRPr="00FA0E3E">
        <w:rPr>
          <w:rFonts w:ascii="Arial" w:hAnsi="Arial" w:cs="Arial"/>
          <w:sz w:val="24"/>
          <w:szCs w:val="24"/>
        </w:rPr>
        <w:t>Podmiot uczestnicząc</w:t>
      </w:r>
      <w:r>
        <w:rPr>
          <w:rFonts w:ascii="Arial" w:hAnsi="Arial" w:cs="Arial"/>
          <w:sz w:val="24"/>
          <w:szCs w:val="24"/>
        </w:rPr>
        <w:t>y</w:t>
      </w:r>
      <w:r w:rsidRPr="00FA0E3E">
        <w:rPr>
          <w:rFonts w:ascii="Arial" w:hAnsi="Arial" w:cs="Arial"/>
          <w:sz w:val="24"/>
          <w:szCs w:val="24"/>
        </w:rPr>
        <w:t xml:space="preserve"> w otwartym konkursie ofert i ubiegając</w:t>
      </w:r>
      <w:r>
        <w:rPr>
          <w:rFonts w:ascii="Arial" w:hAnsi="Arial" w:cs="Arial"/>
          <w:sz w:val="24"/>
          <w:szCs w:val="24"/>
        </w:rPr>
        <w:t>y</w:t>
      </w:r>
      <w:r w:rsidRPr="00FA0E3E">
        <w:rPr>
          <w:rFonts w:ascii="Arial" w:hAnsi="Arial" w:cs="Arial"/>
          <w:sz w:val="24"/>
          <w:szCs w:val="24"/>
        </w:rPr>
        <w:t xml:space="preserve"> się o dotację mus</w:t>
      </w:r>
      <w:r>
        <w:rPr>
          <w:rFonts w:ascii="Arial" w:hAnsi="Arial" w:cs="Arial"/>
          <w:sz w:val="24"/>
          <w:szCs w:val="24"/>
        </w:rPr>
        <w:t xml:space="preserve">i </w:t>
      </w:r>
      <w:r w:rsidRPr="00FA0E3E">
        <w:rPr>
          <w:rFonts w:ascii="Arial" w:hAnsi="Arial" w:cs="Arial"/>
          <w:sz w:val="24"/>
          <w:szCs w:val="24"/>
        </w:rPr>
        <w:t>spełniać warunki:</w:t>
      </w:r>
    </w:p>
    <w:p w14:paraId="4261C772" w14:textId="77777777" w:rsidR="00B03F43" w:rsidRPr="00FA0E3E" w:rsidRDefault="00B03F43" w:rsidP="009F5487">
      <w:pPr>
        <w:pStyle w:val="Akapitzlist"/>
        <w:numPr>
          <w:ilvl w:val="0"/>
          <w:numId w:val="3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złożyć w terminie poprawną ofertę, zgodnie z obowiązującymi przepisami,</w:t>
      </w:r>
    </w:p>
    <w:p w14:paraId="3C2D3C34" w14:textId="77777777" w:rsidR="00B03F43" w:rsidRPr="00FA0E3E" w:rsidRDefault="00B03F43" w:rsidP="009F5487">
      <w:pPr>
        <w:pStyle w:val="Akapitzlist"/>
        <w:numPr>
          <w:ilvl w:val="0"/>
          <w:numId w:val="3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prowadzić działalność w zakresie pomocy społecznej i posiadać cele statutowe zbieżne z zadaniem określonym w niniejszym ogłoszeniu,</w:t>
      </w:r>
    </w:p>
    <w:p w14:paraId="2E6B5DED" w14:textId="77777777" w:rsidR="00B03F43" w:rsidRPr="00FA0E3E" w:rsidRDefault="00B03F43" w:rsidP="009F5487">
      <w:pPr>
        <w:pStyle w:val="Akapitzlist"/>
        <w:numPr>
          <w:ilvl w:val="0"/>
          <w:numId w:val="3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lastRenderedPageBreak/>
        <w:t>posiadać osobowość prawną lub inną podstawę do złożenia ofert, podpisania umowy oraz dysponowania środkami finansowymi i rozliczania zadania</w:t>
      </w:r>
      <w:r>
        <w:rPr>
          <w:rFonts w:ascii="Arial" w:hAnsi="Arial" w:cs="Arial"/>
          <w:sz w:val="24"/>
          <w:szCs w:val="24"/>
        </w:rPr>
        <w:t>.</w:t>
      </w:r>
    </w:p>
    <w:bookmarkEnd w:id="3"/>
    <w:p w14:paraId="3E138C34" w14:textId="77777777" w:rsidR="00D52E26" w:rsidRDefault="00D52E26" w:rsidP="00D52E2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FA1EC2E" w14:textId="2E362180" w:rsidR="00B03F43" w:rsidRDefault="00B03F43" w:rsidP="00450DEF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4" w:name="_Hlk117588311"/>
      <w:r w:rsidRPr="00B03F43">
        <w:rPr>
          <w:rFonts w:ascii="Arial" w:hAnsi="Arial" w:cs="Arial"/>
          <w:sz w:val="24"/>
          <w:szCs w:val="24"/>
        </w:rPr>
        <w:t>Dotację na realizację zada</w:t>
      </w:r>
      <w:r w:rsidR="00443541">
        <w:rPr>
          <w:rFonts w:ascii="Arial" w:hAnsi="Arial" w:cs="Arial"/>
          <w:sz w:val="24"/>
          <w:szCs w:val="24"/>
        </w:rPr>
        <w:t>nia</w:t>
      </w:r>
      <w:r w:rsidRPr="00B03F43">
        <w:rPr>
          <w:rFonts w:ascii="Arial" w:hAnsi="Arial" w:cs="Arial"/>
          <w:sz w:val="24"/>
          <w:szCs w:val="24"/>
        </w:rPr>
        <w:t xml:space="preserve"> określon</w:t>
      </w:r>
      <w:r w:rsidR="00443541">
        <w:rPr>
          <w:rFonts w:ascii="Arial" w:hAnsi="Arial" w:cs="Arial"/>
          <w:sz w:val="24"/>
          <w:szCs w:val="24"/>
        </w:rPr>
        <w:t>ego</w:t>
      </w:r>
      <w:r w:rsidRPr="00B03F43">
        <w:rPr>
          <w:rFonts w:ascii="Arial" w:hAnsi="Arial" w:cs="Arial"/>
          <w:sz w:val="24"/>
          <w:szCs w:val="24"/>
        </w:rPr>
        <w:t xml:space="preserve"> w ogłoszeniu konkursowym otrzyma podmiot, którego oferta zostanie uznana za najkorzystniejszą.</w:t>
      </w:r>
    </w:p>
    <w:bookmarkEnd w:id="4"/>
    <w:p w14:paraId="18BD1869" w14:textId="77777777" w:rsidR="00B03F43" w:rsidRDefault="00B03F43" w:rsidP="00B03F4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0D186C2" w14:textId="7472DDBF" w:rsidR="007C40A0" w:rsidRDefault="007F1DCF" w:rsidP="00450DEF">
      <w:pPr>
        <w:pStyle w:val="Akapitzlist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5" w:name="_Hlk117588340"/>
      <w:r w:rsidRPr="00B03F43">
        <w:rPr>
          <w:rFonts w:ascii="Arial" w:hAnsi="Arial" w:cs="Arial"/>
          <w:sz w:val="24"/>
          <w:szCs w:val="24"/>
        </w:rPr>
        <w:t>Z podmiotem, którego oferta zostanie wybrana w niniejszym konkursie, zawarta zostanie pisemna umowa. Umowa określa zakres i warunki realizacji zadania publicznego</w:t>
      </w:r>
      <w:bookmarkEnd w:id="5"/>
      <w:r w:rsidRPr="00B03F43">
        <w:rPr>
          <w:rFonts w:ascii="Arial" w:hAnsi="Arial" w:cs="Arial"/>
          <w:sz w:val="24"/>
          <w:szCs w:val="24"/>
        </w:rPr>
        <w:t>.</w:t>
      </w:r>
    </w:p>
    <w:p w14:paraId="75B1D6FA" w14:textId="77777777" w:rsidR="0091055B" w:rsidRPr="00B03F43" w:rsidRDefault="0091055B" w:rsidP="0091055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54BBE5B" w14:textId="45DFEB7F" w:rsidR="004B17DF" w:rsidRPr="00A212E0" w:rsidRDefault="008E170C" w:rsidP="00450DEF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212E0">
        <w:rPr>
          <w:rFonts w:ascii="Arial" w:hAnsi="Arial" w:cs="Arial"/>
          <w:sz w:val="24"/>
          <w:szCs w:val="24"/>
        </w:rPr>
        <w:t>Dotacja zostanie przekazana do wysokości zabezpieczonych środków w ramach powierzenia wykonania zada</w:t>
      </w:r>
      <w:r w:rsidR="00A212E0" w:rsidRPr="00A212E0">
        <w:rPr>
          <w:rFonts w:ascii="Arial" w:hAnsi="Arial" w:cs="Arial"/>
          <w:sz w:val="24"/>
          <w:szCs w:val="24"/>
        </w:rPr>
        <w:t>nia</w:t>
      </w:r>
      <w:r w:rsidRPr="00A212E0">
        <w:rPr>
          <w:rFonts w:ascii="Arial" w:hAnsi="Arial" w:cs="Arial"/>
          <w:sz w:val="24"/>
          <w:szCs w:val="24"/>
        </w:rPr>
        <w:t xml:space="preserve"> określon</w:t>
      </w:r>
      <w:r w:rsidR="00A212E0" w:rsidRPr="00A212E0">
        <w:rPr>
          <w:rFonts w:ascii="Arial" w:hAnsi="Arial" w:cs="Arial"/>
          <w:sz w:val="24"/>
          <w:szCs w:val="24"/>
        </w:rPr>
        <w:t>ego</w:t>
      </w:r>
      <w:r w:rsidRPr="00A212E0">
        <w:rPr>
          <w:rFonts w:ascii="Arial" w:hAnsi="Arial" w:cs="Arial"/>
          <w:sz w:val="24"/>
          <w:szCs w:val="24"/>
        </w:rPr>
        <w:t xml:space="preserve"> w ogłoszeniu konkursowym,</w:t>
      </w:r>
      <w:r w:rsidR="00A212E0" w:rsidRPr="00A212E0">
        <w:rPr>
          <w:rFonts w:ascii="Arial" w:hAnsi="Arial" w:cs="Arial"/>
          <w:sz w:val="24"/>
          <w:szCs w:val="24"/>
        </w:rPr>
        <w:t xml:space="preserve"> </w:t>
      </w:r>
      <w:r w:rsidR="00443541">
        <w:rPr>
          <w:rFonts w:ascii="Arial" w:hAnsi="Arial" w:cs="Arial"/>
          <w:sz w:val="24"/>
          <w:szCs w:val="24"/>
        </w:rPr>
        <w:br/>
      </w:r>
      <w:r w:rsidR="00E758DC" w:rsidRPr="00A212E0">
        <w:rPr>
          <w:rFonts w:ascii="Arial" w:hAnsi="Arial" w:cs="Arial"/>
          <w:sz w:val="24"/>
          <w:szCs w:val="24"/>
        </w:rPr>
        <w:t>nie</w:t>
      </w:r>
      <w:r w:rsidR="00443541">
        <w:rPr>
          <w:rFonts w:ascii="Arial" w:hAnsi="Arial" w:cs="Arial"/>
          <w:sz w:val="24"/>
          <w:szCs w:val="24"/>
        </w:rPr>
        <w:t xml:space="preserve"> </w:t>
      </w:r>
      <w:r w:rsidR="00E758DC" w:rsidRPr="00A212E0">
        <w:rPr>
          <w:rFonts w:ascii="Arial" w:hAnsi="Arial" w:cs="Arial"/>
          <w:sz w:val="24"/>
          <w:szCs w:val="24"/>
        </w:rPr>
        <w:t>więcej niż w wysokoś</w:t>
      </w:r>
      <w:r w:rsidR="00A212E0">
        <w:rPr>
          <w:rFonts w:ascii="Arial" w:hAnsi="Arial" w:cs="Arial"/>
          <w:sz w:val="24"/>
          <w:szCs w:val="24"/>
        </w:rPr>
        <w:t>ci</w:t>
      </w:r>
      <w:r w:rsidR="00E758DC" w:rsidRPr="00A212E0">
        <w:rPr>
          <w:rFonts w:ascii="Arial" w:hAnsi="Arial" w:cs="Arial"/>
          <w:sz w:val="24"/>
          <w:szCs w:val="24"/>
        </w:rPr>
        <w:t xml:space="preserve"> wydatków </w:t>
      </w:r>
      <w:r w:rsidRPr="00A212E0">
        <w:rPr>
          <w:rFonts w:ascii="Arial" w:hAnsi="Arial" w:cs="Arial"/>
          <w:sz w:val="24"/>
          <w:szCs w:val="24"/>
        </w:rPr>
        <w:t>faktycznie poniesionych przez</w:t>
      </w:r>
      <w:r w:rsidR="004777A1">
        <w:rPr>
          <w:rFonts w:ascii="Arial" w:hAnsi="Arial" w:cs="Arial"/>
          <w:sz w:val="24"/>
          <w:szCs w:val="24"/>
        </w:rPr>
        <w:t xml:space="preserve"> </w:t>
      </w:r>
      <w:r w:rsidRPr="00A212E0">
        <w:rPr>
          <w:rFonts w:ascii="Arial" w:hAnsi="Arial" w:cs="Arial"/>
          <w:sz w:val="24"/>
          <w:szCs w:val="24"/>
        </w:rPr>
        <w:t>Zleceniobiorcę.</w:t>
      </w:r>
    </w:p>
    <w:p w14:paraId="09770FAF" w14:textId="77777777" w:rsidR="005770A7" w:rsidRPr="00E758DC" w:rsidRDefault="005770A7" w:rsidP="00E758DC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7268427" w14:textId="0C1C8E47" w:rsidR="00F31FF6" w:rsidRPr="004B17DF" w:rsidRDefault="00F31FF6" w:rsidP="00450DEF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B17DF">
        <w:rPr>
          <w:rFonts w:ascii="Arial" w:hAnsi="Arial" w:cs="Arial"/>
          <w:sz w:val="24"/>
          <w:szCs w:val="24"/>
        </w:rPr>
        <w:t xml:space="preserve">Zadanie publiczne winno być zrealizowane z najwyższą starannością, zgodnie </w:t>
      </w:r>
      <w:r w:rsidR="00443541">
        <w:rPr>
          <w:rFonts w:ascii="Arial" w:hAnsi="Arial" w:cs="Arial"/>
          <w:sz w:val="24"/>
          <w:szCs w:val="24"/>
        </w:rPr>
        <w:br/>
      </w:r>
      <w:r w:rsidRPr="004B17DF">
        <w:rPr>
          <w:rFonts w:ascii="Arial" w:hAnsi="Arial" w:cs="Arial"/>
          <w:sz w:val="24"/>
          <w:szCs w:val="24"/>
        </w:rPr>
        <w:t>z</w:t>
      </w:r>
      <w:r w:rsidR="00443541">
        <w:rPr>
          <w:rFonts w:ascii="Arial" w:hAnsi="Arial" w:cs="Arial"/>
          <w:sz w:val="24"/>
          <w:szCs w:val="24"/>
        </w:rPr>
        <w:t xml:space="preserve"> </w:t>
      </w:r>
      <w:r w:rsidRPr="004B17DF">
        <w:rPr>
          <w:rFonts w:ascii="Arial" w:hAnsi="Arial" w:cs="Arial"/>
          <w:sz w:val="24"/>
          <w:szCs w:val="24"/>
        </w:rPr>
        <w:t>ofertą i zawartą umową oraz obowiązującymi przepisami.</w:t>
      </w:r>
    </w:p>
    <w:p w14:paraId="78377774" w14:textId="0B096ACA" w:rsidR="008E170C" w:rsidRDefault="008E170C" w:rsidP="008E170C">
      <w:pPr>
        <w:jc w:val="both"/>
        <w:rPr>
          <w:rFonts w:ascii="Arial" w:hAnsi="Arial" w:cs="Arial"/>
          <w:sz w:val="24"/>
          <w:szCs w:val="24"/>
        </w:rPr>
      </w:pPr>
    </w:p>
    <w:p w14:paraId="1B4900F9" w14:textId="53F4D61B" w:rsidR="00CD3BE8" w:rsidRPr="00CF7770" w:rsidRDefault="004C24DF" w:rsidP="00450DEF">
      <w:pPr>
        <w:pStyle w:val="Akapitzlist"/>
        <w:numPr>
          <w:ilvl w:val="0"/>
          <w:numId w:val="29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F7770">
        <w:rPr>
          <w:rFonts w:ascii="Arial" w:hAnsi="Arial" w:cs="Arial"/>
          <w:b/>
          <w:sz w:val="24"/>
          <w:szCs w:val="24"/>
        </w:rPr>
        <w:t>Termin i warunki realizacji zadania:</w:t>
      </w:r>
    </w:p>
    <w:p w14:paraId="482876F2" w14:textId="123D9645" w:rsidR="005D197F" w:rsidRPr="00CF7770" w:rsidRDefault="00C63A36" w:rsidP="00D52E2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F7770">
        <w:rPr>
          <w:rFonts w:ascii="Arial" w:hAnsi="Arial" w:cs="Arial"/>
          <w:sz w:val="24"/>
          <w:szCs w:val="24"/>
        </w:rPr>
        <w:t>T</w:t>
      </w:r>
      <w:r w:rsidR="004C24DF" w:rsidRPr="00CF7770">
        <w:rPr>
          <w:rFonts w:ascii="Arial" w:hAnsi="Arial" w:cs="Arial"/>
          <w:sz w:val="24"/>
          <w:szCs w:val="24"/>
        </w:rPr>
        <w:t>ermin realizacji zada</w:t>
      </w:r>
      <w:r w:rsidR="00443541" w:rsidRPr="00CF7770">
        <w:rPr>
          <w:rFonts w:ascii="Arial" w:hAnsi="Arial" w:cs="Arial"/>
          <w:sz w:val="24"/>
          <w:szCs w:val="24"/>
        </w:rPr>
        <w:t>nia</w:t>
      </w:r>
      <w:r w:rsidR="004C24DF" w:rsidRPr="00CF7770">
        <w:rPr>
          <w:rFonts w:ascii="Arial" w:hAnsi="Arial" w:cs="Arial"/>
          <w:sz w:val="24"/>
          <w:szCs w:val="24"/>
        </w:rPr>
        <w:t xml:space="preserve"> ustala się od </w:t>
      </w:r>
      <w:r w:rsidR="00CB1160" w:rsidRPr="00CF7770">
        <w:rPr>
          <w:rFonts w:ascii="Arial" w:hAnsi="Arial" w:cs="Arial"/>
          <w:sz w:val="24"/>
          <w:szCs w:val="24"/>
        </w:rPr>
        <w:t xml:space="preserve">dnia </w:t>
      </w:r>
      <w:r w:rsidR="004C24DF" w:rsidRPr="00CF7770">
        <w:rPr>
          <w:rFonts w:ascii="Arial" w:hAnsi="Arial" w:cs="Arial"/>
          <w:sz w:val="24"/>
          <w:szCs w:val="24"/>
        </w:rPr>
        <w:t xml:space="preserve">1 </w:t>
      </w:r>
      <w:r w:rsidR="006B5ACA" w:rsidRPr="00CF7770">
        <w:rPr>
          <w:rFonts w:ascii="Arial" w:hAnsi="Arial" w:cs="Arial"/>
          <w:sz w:val="24"/>
          <w:szCs w:val="24"/>
        </w:rPr>
        <w:t xml:space="preserve">stycznia </w:t>
      </w:r>
      <w:r w:rsidR="00772115" w:rsidRPr="00CF7770">
        <w:rPr>
          <w:rFonts w:ascii="Arial" w:hAnsi="Arial" w:cs="Arial"/>
          <w:sz w:val="24"/>
          <w:szCs w:val="24"/>
        </w:rPr>
        <w:t>20</w:t>
      </w:r>
      <w:r w:rsidR="00530F91" w:rsidRPr="00CF7770">
        <w:rPr>
          <w:rFonts w:ascii="Arial" w:hAnsi="Arial" w:cs="Arial"/>
          <w:sz w:val="24"/>
          <w:szCs w:val="24"/>
        </w:rPr>
        <w:t>2</w:t>
      </w:r>
      <w:r w:rsidR="00146DA9" w:rsidRPr="00CF7770">
        <w:rPr>
          <w:rFonts w:ascii="Arial" w:hAnsi="Arial" w:cs="Arial"/>
          <w:sz w:val="24"/>
          <w:szCs w:val="24"/>
        </w:rPr>
        <w:t>5</w:t>
      </w:r>
      <w:r w:rsidR="00C338CC" w:rsidRPr="00CF7770">
        <w:rPr>
          <w:rFonts w:ascii="Arial" w:hAnsi="Arial" w:cs="Arial"/>
          <w:sz w:val="24"/>
          <w:szCs w:val="24"/>
        </w:rPr>
        <w:t xml:space="preserve"> r. </w:t>
      </w:r>
      <w:r w:rsidR="006B5ACA" w:rsidRPr="00CF7770">
        <w:rPr>
          <w:rFonts w:ascii="Arial" w:hAnsi="Arial" w:cs="Arial"/>
          <w:sz w:val="24"/>
          <w:szCs w:val="24"/>
        </w:rPr>
        <w:t xml:space="preserve">do </w:t>
      </w:r>
      <w:r w:rsidR="00CB1160" w:rsidRPr="00CF7770">
        <w:rPr>
          <w:rFonts w:ascii="Arial" w:hAnsi="Arial" w:cs="Arial"/>
          <w:sz w:val="24"/>
          <w:szCs w:val="24"/>
        </w:rPr>
        <w:t xml:space="preserve">dnia </w:t>
      </w:r>
      <w:r w:rsidR="00772115" w:rsidRPr="00CF7770">
        <w:rPr>
          <w:rFonts w:ascii="Arial" w:hAnsi="Arial" w:cs="Arial"/>
          <w:sz w:val="24"/>
          <w:szCs w:val="24"/>
        </w:rPr>
        <w:t>31 grudnia 202</w:t>
      </w:r>
      <w:r w:rsidR="00146DA9" w:rsidRPr="00CF7770">
        <w:rPr>
          <w:rFonts w:ascii="Arial" w:hAnsi="Arial" w:cs="Arial"/>
          <w:sz w:val="24"/>
          <w:szCs w:val="24"/>
        </w:rPr>
        <w:t>9</w:t>
      </w:r>
      <w:r w:rsidR="006B5ACA" w:rsidRPr="00CF7770">
        <w:rPr>
          <w:rFonts w:ascii="Arial" w:hAnsi="Arial" w:cs="Arial"/>
          <w:sz w:val="24"/>
          <w:szCs w:val="24"/>
        </w:rPr>
        <w:t xml:space="preserve"> r.</w:t>
      </w:r>
    </w:p>
    <w:p w14:paraId="453FA810" w14:textId="77777777" w:rsidR="005D197F" w:rsidRPr="00CF7770" w:rsidRDefault="005D197F" w:rsidP="005D197F">
      <w:pPr>
        <w:ind w:left="851"/>
        <w:jc w:val="both"/>
        <w:rPr>
          <w:rFonts w:ascii="Arial" w:hAnsi="Arial" w:cs="Arial"/>
          <w:sz w:val="24"/>
          <w:szCs w:val="24"/>
        </w:rPr>
      </w:pPr>
    </w:p>
    <w:p w14:paraId="564A1108" w14:textId="1AE04418" w:rsidR="00737908" w:rsidRDefault="00F31FF6" w:rsidP="004819C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F7770">
        <w:rPr>
          <w:rFonts w:ascii="Arial" w:hAnsi="Arial" w:cs="Arial"/>
          <w:sz w:val="24"/>
          <w:szCs w:val="24"/>
        </w:rPr>
        <w:t>Za kwalifikowane uznane zostaną wydatki niezbędne do realizacji zada</w:t>
      </w:r>
      <w:r w:rsidR="00443541" w:rsidRPr="00CF7770">
        <w:rPr>
          <w:rFonts w:ascii="Arial" w:hAnsi="Arial" w:cs="Arial"/>
          <w:sz w:val="24"/>
          <w:szCs w:val="24"/>
        </w:rPr>
        <w:t>nia</w:t>
      </w:r>
      <w:r w:rsidR="00246D68" w:rsidRPr="00CF7770">
        <w:rPr>
          <w:rFonts w:ascii="Arial" w:hAnsi="Arial" w:cs="Arial"/>
          <w:sz w:val="24"/>
          <w:szCs w:val="24"/>
        </w:rPr>
        <w:t xml:space="preserve"> </w:t>
      </w:r>
      <w:r w:rsidRPr="00CF7770">
        <w:rPr>
          <w:rFonts w:ascii="Arial" w:hAnsi="Arial" w:cs="Arial"/>
          <w:sz w:val="24"/>
          <w:szCs w:val="24"/>
        </w:rPr>
        <w:t xml:space="preserve">i </w:t>
      </w:r>
      <w:r w:rsidR="00246D68" w:rsidRPr="00CF7770">
        <w:rPr>
          <w:rFonts w:ascii="Arial" w:hAnsi="Arial" w:cs="Arial"/>
          <w:sz w:val="24"/>
          <w:szCs w:val="24"/>
        </w:rPr>
        <w:t> </w:t>
      </w:r>
      <w:r w:rsidRPr="00CF7770">
        <w:rPr>
          <w:rFonts w:ascii="Arial" w:hAnsi="Arial" w:cs="Arial"/>
          <w:sz w:val="24"/>
          <w:szCs w:val="24"/>
        </w:rPr>
        <w:t xml:space="preserve">bezpośrednio związane z </w:t>
      </w:r>
      <w:r w:rsidR="00443541" w:rsidRPr="00CF7770">
        <w:rPr>
          <w:rFonts w:ascii="Arial" w:hAnsi="Arial" w:cs="Arial"/>
          <w:sz w:val="24"/>
          <w:szCs w:val="24"/>
        </w:rPr>
        <w:t>jego</w:t>
      </w:r>
      <w:r w:rsidRPr="00CF7770">
        <w:rPr>
          <w:rFonts w:ascii="Arial" w:hAnsi="Arial" w:cs="Arial"/>
          <w:sz w:val="24"/>
          <w:szCs w:val="24"/>
        </w:rPr>
        <w:t xml:space="preserve"> realizacją, zgodnie z opisem działań w ofercie realizacji zadania, umieszczone w kosztorysie oferty, spełniające wymogi racjonalnego gospodarowania środkami publicznymi, z zachowaniem zasady uzyskania najlepszych efektów z danych nakładów, faktycznie poniesione </w:t>
      </w:r>
      <w:r w:rsidR="00443541" w:rsidRPr="00CF7770">
        <w:rPr>
          <w:rFonts w:ascii="Arial" w:hAnsi="Arial" w:cs="Arial"/>
          <w:sz w:val="24"/>
          <w:szCs w:val="24"/>
        </w:rPr>
        <w:br/>
      </w:r>
      <w:r w:rsidRPr="00CF7770">
        <w:rPr>
          <w:rFonts w:ascii="Arial" w:hAnsi="Arial" w:cs="Arial"/>
          <w:sz w:val="24"/>
          <w:szCs w:val="24"/>
        </w:rPr>
        <w:t>i udokumentowane, poparte właściwymi dowodami księgowymi</w:t>
      </w:r>
      <w:r w:rsidR="004819CA">
        <w:rPr>
          <w:rFonts w:ascii="Arial" w:hAnsi="Arial" w:cs="Arial"/>
          <w:sz w:val="24"/>
          <w:szCs w:val="24"/>
        </w:rPr>
        <w:t>.</w:t>
      </w:r>
    </w:p>
    <w:p w14:paraId="7B02DEAF" w14:textId="77777777" w:rsidR="006D3D9D" w:rsidRPr="007F7A46" w:rsidRDefault="006D3D9D" w:rsidP="007F7A46">
      <w:pPr>
        <w:rPr>
          <w:rFonts w:ascii="Arial" w:hAnsi="Arial" w:cs="Arial"/>
          <w:sz w:val="24"/>
          <w:szCs w:val="24"/>
        </w:rPr>
      </w:pPr>
    </w:p>
    <w:p w14:paraId="2260EA22" w14:textId="78D1CA7D" w:rsidR="006D3D9D" w:rsidRPr="00CF7770" w:rsidRDefault="006D3D9D" w:rsidP="00246D68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finansowane ze środków pochodzących z dotacji mogą zostać uznane wydatki </w:t>
      </w:r>
      <w:r w:rsidR="004819CA">
        <w:rPr>
          <w:rFonts w:ascii="Arial" w:hAnsi="Arial" w:cs="Arial"/>
          <w:sz w:val="24"/>
          <w:szCs w:val="24"/>
        </w:rPr>
        <w:t xml:space="preserve">związane z </w:t>
      </w:r>
      <w:r>
        <w:rPr>
          <w:rFonts w:ascii="Arial" w:hAnsi="Arial" w:cs="Arial"/>
          <w:sz w:val="24"/>
          <w:szCs w:val="24"/>
        </w:rPr>
        <w:t>realizacj</w:t>
      </w:r>
      <w:r w:rsidR="004819C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="004819CA">
        <w:rPr>
          <w:rFonts w:ascii="Arial" w:hAnsi="Arial" w:cs="Arial"/>
          <w:sz w:val="24"/>
          <w:szCs w:val="24"/>
        </w:rPr>
        <w:t>, określone w złożonej ofercie</w:t>
      </w:r>
      <w:r w:rsidR="004819CA">
        <w:rPr>
          <w:rFonts w:ascii="Arial" w:hAnsi="Arial" w:cs="Arial"/>
          <w:sz w:val="24"/>
          <w:szCs w:val="24"/>
        </w:rPr>
        <w:br/>
        <w:t xml:space="preserve">i </w:t>
      </w:r>
      <w:r>
        <w:rPr>
          <w:rFonts w:ascii="Arial" w:hAnsi="Arial" w:cs="Arial"/>
          <w:sz w:val="24"/>
          <w:szCs w:val="24"/>
        </w:rPr>
        <w:t xml:space="preserve"> poniesione od 1 stycznia 2025 r.</w:t>
      </w:r>
      <w:r w:rsidR="007F7A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 warunkiem wyboru tej oferty do realizacji.</w:t>
      </w:r>
    </w:p>
    <w:p w14:paraId="1A7677EC" w14:textId="77777777" w:rsidR="00CB657C" w:rsidRPr="00CF7770" w:rsidRDefault="00CB657C" w:rsidP="007D76B4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59E70F80" w14:textId="102E6B79" w:rsidR="00CB657C" w:rsidRPr="00CB657C" w:rsidRDefault="00CB657C" w:rsidP="00246D68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Style w:val="markedcontent"/>
          <w:rFonts w:ascii="Arial" w:hAnsi="Arial" w:cs="Arial"/>
          <w:sz w:val="24"/>
          <w:szCs w:val="24"/>
        </w:rPr>
      </w:pPr>
      <w:r w:rsidRPr="00CB657C">
        <w:rPr>
          <w:rStyle w:val="markedcontent"/>
          <w:rFonts w:ascii="Arial" w:hAnsi="Arial" w:cs="Arial"/>
          <w:sz w:val="24"/>
          <w:szCs w:val="24"/>
        </w:rPr>
        <w:t xml:space="preserve">Dotacja nie może być przeznaczona na cele inwestycyjne. Środki związane </w:t>
      </w:r>
      <w:r w:rsidR="00443541">
        <w:rPr>
          <w:rStyle w:val="markedcontent"/>
          <w:rFonts w:ascii="Arial" w:hAnsi="Arial" w:cs="Arial"/>
          <w:sz w:val="24"/>
          <w:szCs w:val="24"/>
        </w:rPr>
        <w:br/>
      </w:r>
      <w:r w:rsidRPr="00CB657C">
        <w:rPr>
          <w:rStyle w:val="markedcontent"/>
          <w:rFonts w:ascii="Arial" w:hAnsi="Arial" w:cs="Arial"/>
          <w:sz w:val="24"/>
          <w:szCs w:val="24"/>
        </w:rPr>
        <w:t>z</w:t>
      </w:r>
      <w:r w:rsidR="0044354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B657C">
        <w:rPr>
          <w:rStyle w:val="markedcontent"/>
          <w:rFonts w:ascii="Arial" w:hAnsi="Arial" w:cs="Arial"/>
          <w:sz w:val="24"/>
          <w:szCs w:val="24"/>
        </w:rPr>
        <w:t>realizacją zadania nie mogą być wykorzystane na: zakup gruntów, zakup alkoholu i wyrobów tytoniowych, środków odurzających, działalność gospodarczą,</w:t>
      </w:r>
      <w:r w:rsidR="003A57C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B657C">
        <w:rPr>
          <w:rStyle w:val="markedcontent"/>
          <w:rFonts w:ascii="Arial" w:hAnsi="Arial" w:cs="Arial"/>
          <w:sz w:val="24"/>
          <w:szCs w:val="24"/>
        </w:rPr>
        <w:t xml:space="preserve">polityczną oraz religijną, pokrycie mandatów karnych, kar grzywny i in., pokrycie odsetek za zwłokę oraz pokrycie zobowiązań powstałych poza terminem wskazanym w umowie. </w:t>
      </w:r>
    </w:p>
    <w:p w14:paraId="7742D4B5" w14:textId="77777777" w:rsidR="00CB657C" w:rsidRPr="00CB657C" w:rsidRDefault="00CB657C" w:rsidP="00CB657C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7C86B762" w14:textId="560BCBBC" w:rsidR="00596446" w:rsidRPr="00596446" w:rsidRDefault="00596446" w:rsidP="003D4A5C">
      <w:pPr>
        <w:pStyle w:val="Akapitzlist"/>
        <w:numPr>
          <w:ilvl w:val="0"/>
          <w:numId w:val="1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596446">
        <w:rPr>
          <w:rFonts w:ascii="Arial" w:hAnsi="Arial" w:cs="Arial"/>
          <w:bCs/>
          <w:sz w:val="24"/>
          <w:szCs w:val="24"/>
        </w:rPr>
        <w:t xml:space="preserve">Rezultaty: </w:t>
      </w:r>
    </w:p>
    <w:p w14:paraId="573626AF" w14:textId="77777777" w:rsidR="00596446" w:rsidRPr="00FA0E3E" w:rsidRDefault="00596446" w:rsidP="009F54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 xml:space="preserve">oczekiwane rezultaty wymagane </w:t>
      </w:r>
      <w:r w:rsidRPr="003279E8">
        <w:rPr>
          <w:rFonts w:ascii="Arial" w:hAnsi="Arial" w:cs="Arial"/>
          <w:sz w:val="24"/>
          <w:szCs w:val="24"/>
        </w:rPr>
        <w:t>w części III pkt. 6 formularza oferty realizacji zadania publicznego tj. dodatko</w:t>
      </w:r>
      <w:r w:rsidRPr="00FA0E3E">
        <w:rPr>
          <w:rFonts w:ascii="Arial" w:hAnsi="Arial" w:cs="Arial"/>
          <w:sz w:val="24"/>
          <w:szCs w:val="24"/>
        </w:rPr>
        <w:t>we informacje dotyczące rezultatów realizacji zadania publicznego należy wskazać w sposób precyzyjny z możliwością zmierzenia oraz rozliczenia ich osiągnięcia,</w:t>
      </w:r>
    </w:p>
    <w:p w14:paraId="41A2D420" w14:textId="77777777" w:rsidR="002472EC" w:rsidRDefault="00596446" w:rsidP="009F54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wskaźniki zaproponowanych rezultatów powinny być adekwatne do założonych celów zadania oraz realne do osiągnięcia,</w:t>
      </w:r>
    </w:p>
    <w:p w14:paraId="04CD7F9B" w14:textId="3764ACD4" w:rsidR="003F7BF6" w:rsidRPr="00277643" w:rsidRDefault="006A34C4" w:rsidP="009F54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trike/>
          <w:sz w:val="24"/>
          <w:szCs w:val="24"/>
        </w:rPr>
      </w:pPr>
      <w:r w:rsidRPr="00277643">
        <w:rPr>
          <w:rFonts w:ascii="Arial" w:hAnsi="Arial" w:cs="Arial"/>
          <w:sz w:val="24"/>
          <w:szCs w:val="24"/>
        </w:rPr>
        <w:t xml:space="preserve">obowiązkowym rezultatem ilościowym jest </w:t>
      </w:r>
      <w:r w:rsidR="00A5711C" w:rsidRPr="00277643">
        <w:rPr>
          <w:rFonts w:ascii="Arial" w:hAnsi="Arial" w:cs="Arial"/>
          <w:sz w:val="24"/>
          <w:szCs w:val="24"/>
        </w:rPr>
        <w:t xml:space="preserve">zapewnienie schronienia osobom bezdomnym, wymagającym usług opiekuńczych i utrzymanie w gotowości 10 miejsc, </w:t>
      </w:r>
      <w:r w:rsidR="009F5BB7" w:rsidRPr="00277643">
        <w:rPr>
          <w:rFonts w:ascii="Arial" w:hAnsi="Arial" w:cs="Arial"/>
          <w:sz w:val="24"/>
          <w:szCs w:val="24"/>
        </w:rPr>
        <w:t xml:space="preserve">w tym </w:t>
      </w:r>
      <w:r w:rsidR="00146DA9" w:rsidRPr="00277643">
        <w:rPr>
          <w:rFonts w:ascii="Arial" w:hAnsi="Arial" w:cs="Arial"/>
          <w:sz w:val="24"/>
          <w:szCs w:val="24"/>
        </w:rPr>
        <w:t>7</w:t>
      </w:r>
      <w:r w:rsidR="00A5711C" w:rsidRPr="00277643">
        <w:rPr>
          <w:rFonts w:ascii="Arial" w:hAnsi="Arial" w:cs="Arial"/>
          <w:sz w:val="24"/>
          <w:szCs w:val="24"/>
        </w:rPr>
        <w:t xml:space="preserve"> miejsc dla bezdomnych</w:t>
      </w:r>
      <w:r w:rsidR="009F5BB7" w:rsidRPr="00277643">
        <w:rPr>
          <w:rFonts w:ascii="Arial" w:hAnsi="Arial" w:cs="Arial"/>
          <w:sz w:val="24"/>
          <w:szCs w:val="24"/>
        </w:rPr>
        <w:t xml:space="preserve"> mężczyzn i </w:t>
      </w:r>
      <w:r w:rsidR="00146DA9" w:rsidRPr="00277643">
        <w:rPr>
          <w:rFonts w:ascii="Arial" w:hAnsi="Arial" w:cs="Arial"/>
          <w:sz w:val="24"/>
          <w:szCs w:val="24"/>
        </w:rPr>
        <w:t>3</w:t>
      </w:r>
      <w:r w:rsidR="00A5711C" w:rsidRPr="00277643">
        <w:rPr>
          <w:rFonts w:ascii="Arial" w:hAnsi="Arial" w:cs="Arial"/>
          <w:sz w:val="24"/>
          <w:szCs w:val="24"/>
        </w:rPr>
        <w:t xml:space="preserve"> miejsca dla bezdomnych</w:t>
      </w:r>
      <w:r w:rsidR="009F5BB7" w:rsidRPr="00277643">
        <w:rPr>
          <w:rFonts w:ascii="Arial" w:hAnsi="Arial" w:cs="Arial"/>
          <w:sz w:val="24"/>
          <w:szCs w:val="24"/>
        </w:rPr>
        <w:t xml:space="preserve"> kobiet</w:t>
      </w:r>
      <w:r w:rsidR="003F7BF6" w:rsidRPr="00277643">
        <w:rPr>
          <w:rFonts w:ascii="Arial" w:hAnsi="Arial" w:cs="Arial"/>
          <w:sz w:val="24"/>
          <w:szCs w:val="24"/>
        </w:rPr>
        <w:t>,</w:t>
      </w:r>
    </w:p>
    <w:p w14:paraId="38C853AE" w14:textId="3EBB5819" w:rsidR="006A34C4" w:rsidRPr="002054BA" w:rsidRDefault="002472EC" w:rsidP="009F548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trike/>
          <w:sz w:val="24"/>
          <w:szCs w:val="24"/>
        </w:rPr>
      </w:pPr>
      <w:r w:rsidRPr="00277643">
        <w:rPr>
          <w:rFonts w:ascii="Arial" w:hAnsi="Arial" w:cs="Arial"/>
          <w:sz w:val="24"/>
          <w:szCs w:val="24"/>
        </w:rPr>
        <w:lastRenderedPageBreak/>
        <w:t>rezultatem fakultatywnym jest zapewnienie usług aktywizacyjnych ukierunkowanych na wzmacnianie aktywności społecznej,</w:t>
      </w:r>
      <w:r w:rsidR="00A5711C" w:rsidRPr="00277643">
        <w:rPr>
          <w:rFonts w:ascii="Arial" w:hAnsi="Arial" w:cs="Arial"/>
          <w:sz w:val="24"/>
          <w:szCs w:val="24"/>
        </w:rPr>
        <w:t xml:space="preserve"> po</w:t>
      </w:r>
      <w:r w:rsidR="003F7BF6" w:rsidRPr="00277643">
        <w:rPr>
          <w:rFonts w:ascii="Arial" w:hAnsi="Arial" w:cs="Arial"/>
          <w:sz w:val="24"/>
          <w:szCs w:val="24"/>
        </w:rPr>
        <w:t>p</w:t>
      </w:r>
      <w:r w:rsidR="00A5711C" w:rsidRPr="00277643">
        <w:rPr>
          <w:rFonts w:ascii="Arial" w:hAnsi="Arial" w:cs="Arial"/>
          <w:sz w:val="24"/>
          <w:szCs w:val="24"/>
        </w:rPr>
        <w:t>rzez organizację zajęć, treningów, szkoleń</w:t>
      </w:r>
      <w:r w:rsidR="003F7BF6" w:rsidRPr="00277643">
        <w:rPr>
          <w:rFonts w:ascii="Arial" w:hAnsi="Arial" w:cs="Arial"/>
          <w:sz w:val="24"/>
          <w:szCs w:val="24"/>
        </w:rPr>
        <w:t xml:space="preserve"> itp.,</w:t>
      </w:r>
      <w:r w:rsidR="00A5711C" w:rsidRPr="00277643">
        <w:t xml:space="preserve"> </w:t>
      </w:r>
      <w:r w:rsidR="00A5711C" w:rsidRPr="00277643">
        <w:rPr>
          <w:rFonts w:ascii="Arial" w:hAnsi="Arial" w:cs="Arial"/>
          <w:sz w:val="24"/>
          <w:szCs w:val="24"/>
        </w:rPr>
        <w:t>dostosowanych do potrzeb osób przebywających w schronisku z usługami opiekuńczymi</w:t>
      </w:r>
      <w:r w:rsidR="003F7BF6" w:rsidRPr="00277643">
        <w:rPr>
          <w:rFonts w:ascii="Arial" w:hAnsi="Arial" w:cs="Arial"/>
          <w:sz w:val="24"/>
          <w:szCs w:val="24"/>
        </w:rPr>
        <w:t>,</w:t>
      </w:r>
      <w:r w:rsidRPr="00277643">
        <w:rPr>
          <w:rFonts w:ascii="Arial" w:hAnsi="Arial" w:cs="Arial"/>
          <w:sz w:val="24"/>
          <w:szCs w:val="24"/>
        </w:rPr>
        <w:t xml:space="preserve"> </w:t>
      </w:r>
    </w:p>
    <w:p w14:paraId="54BAAAAC" w14:textId="53EE363B" w:rsidR="002054BA" w:rsidRPr="002054BA" w:rsidRDefault="002054BA" w:rsidP="002054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 xml:space="preserve">Oferent może zaproponować  dodatkowo inne rezultaty, specyficzne </w:t>
      </w:r>
      <w:r>
        <w:rPr>
          <w:rFonts w:ascii="Arial" w:hAnsi="Arial" w:cs="Arial"/>
          <w:sz w:val="24"/>
          <w:szCs w:val="24"/>
        </w:rPr>
        <w:br/>
      </w:r>
      <w:r w:rsidRPr="002054BA"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z w:val="24"/>
          <w:szCs w:val="24"/>
        </w:rPr>
        <w:t xml:space="preserve"> </w:t>
      </w:r>
      <w:r w:rsidRPr="002054BA">
        <w:rPr>
          <w:rFonts w:ascii="Arial" w:hAnsi="Arial" w:cs="Arial"/>
          <w:sz w:val="24"/>
          <w:szCs w:val="24"/>
        </w:rPr>
        <w:t xml:space="preserve">zadania wraz z informacją o planowanym poziomie ich osiągnięcia </w:t>
      </w:r>
      <w:r>
        <w:rPr>
          <w:rFonts w:ascii="Arial" w:hAnsi="Arial" w:cs="Arial"/>
          <w:sz w:val="24"/>
          <w:szCs w:val="24"/>
        </w:rPr>
        <w:br/>
      </w:r>
      <w:r w:rsidRPr="002054BA">
        <w:rPr>
          <w:rFonts w:ascii="Arial" w:hAnsi="Arial" w:cs="Arial"/>
          <w:sz w:val="24"/>
          <w:szCs w:val="24"/>
        </w:rPr>
        <w:t>i sposobie monitorowania,</w:t>
      </w:r>
    </w:p>
    <w:p w14:paraId="1A9BBD6E" w14:textId="63BEE9E5" w:rsidR="002054BA" w:rsidRPr="002054BA" w:rsidRDefault="002054BA" w:rsidP="002054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>weryfikacja osiągnięcia danego rezultatu powinna nastąpić na podstawie źródeł</w:t>
      </w:r>
    </w:p>
    <w:p w14:paraId="183260FA" w14:textId="11162BD1" w:rsidR="002054BA" w:rsidRPr="002054BA" w:rsidRDefault="002054BA" w:rsidP="002054B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>wskazanych przez oferenta, z zastrzeżeniem, że Prezydent Miasta Rzeszowa może zaproponować ich zmianę,</w:t>
      </w:r>
    </w:p>
    <w:p w14:paraId="71BACBBC" w14:textId="2626D420" w:rsidR="002054BA" w:rsidRPr="002054BA" w:rsidRDefault="002054BA" w:rsidP="002054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>dokumenty potwierdzające osiągnięcie rezultatów, wskazane w ofercie w cz. III</w:t>
      </w:r>
    </w:p>
    <w:p w14:paraId="5F055B92" w14:textId="4D5FE0E4" w:rsidR="002054BA" w:rsidRPr="002054BA" w:rsidRDefault="002054BA" w:rsidP="002054BA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>pkt 6, należy przedłożyć do wglądu wraz ze sprawozdaniem z realizacji zadania publicznego. Dokumentacja przedłożona do wglądu zostanie zwrócona Zleceniobiorcy po dokonaniu oceny realizacji zadania,</w:t>
      </w:r>
    </w:p>
    <w:p w14:paraId="09450E88" w14:textId="56CD2B51" w:rsidR="002054BA" w:rsidRPr="002054BA" w:rsidRDefault="002054BA" w:rsidP="002054B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54BA">
        <w:rPr>
          <w:rFonts w:ascii="Arial" w:hAnsi="Arial" w:cs="Arial"/>
          <w:sz w:val="24"/>
          <w:szCs w:val="24"/>
        </w:rPr>
        <w:t>akceptacja sprawozdania i rozliczenie dotacji polegać będzie na weryfikacji</w:t>
      </w:r>
      <w:r>
        <w:rPr>
          <w:rFonts w:ascii="Arial" w:hAnsi="Arial" w:cs="Arial"/>
          <w:sz w:val="24"/>
          <w:szCs w:val="24"/>
        </w:rPr>
        <w:t xml:space="preserve"> </w:t>
      </w:r>
      <w:r w:rsidRPr="002054BA">
        <w:rPr>
          <w:rFonts w:ascii="Arial" w:hAnsi="Arial" w:cs="Arial"/>
          <w:sz w:val="24"/>
          <w:szCs w:val="24"/>
        </w:rPr>
        <w:t>osiągniętych przez Zleceniobiorcę rezultatów oraz weryfikacji zrealizowanych przez niego działań.</w:t>
      </w:r>
    </w:p>
    <w:p w14:paraId="4A37C84C" w14:textId="7D77200D" w:rsidR="00A5638F" w:rsidRDefault="00A5638F" w:rsidP="00A5638F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1724DCD" w14:textId="77777777" w:rsidR="00324E6F" w:rsidRDefault="00A5638F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76FE9">
        <w:rPr>
          <w:rFonts w:ascii="Arial" w:hAnsi="Arial" w:cs="Arial"/>
          <w:sz w:val="24"/>
          <w:szCs w:val="24"/>
        </w:rPr>
        <w:t>Oferent, który otrzymał dotację na realizację zadania publicznego będzie zobowiązany do prowadzenia wyodrębnionej dokumentacji finansowo-księgowej i </w:t>
      </w:r>
      <w:r w:rsidR="00625B54">
        <w:rPr>
          <w:rFonts w:ascii="Arial" w:hAnsi="Arial" w:cs="Arial"/>
          <w:sz w:val="24"/>
          <w:szCs w:val="24"/>
        </w:rPr>
        <w:t xml:space="preserve"> </w:t>
      </w:r>
      <w:r w:rsidRPr="00E76FE9">
        <w:rPr>
          <w:rFonts w:ascii="Arial" w:hAnsi="Arial" w:cs="Arial"/>
          <w:sz w:val="24"/>
          <w:szCs w:val="24"/>
        </w:rPr>
        <w:t>ewidencji księgowej zadania publicznego oraz jej opisywania zgodnie z</w:t>
      </w:r>
      <w:r w:rsidR="00625B54">
        <w:rPr>
          <w:rFonts w:ascii="Arial" w:hAnsi="Arial" w:cs="Arial"/>
          <w:sz w:val="24"/>
          <w:szCs w:val="24"/>
        </w:rPr>
        <w:t xml:space="preserve"> </w:t>
      </w:r>
      <w:r w:rsidRPr="00E76FE9">
        <w:rPr>
          <w:rFonts w:ascii="Arial" w:hAnsi="Arial" w:cs="Arial"/>
          <w:sz w:val="24"/>
          <w:szCs w:val="24"/>
        </w:rPr>
        <w:t xml:space="preserve">zasadami ustawy z dnia 29 września 1994 r o rachunkowości, w sposób umożliwiający identyfikację poszczególnych operacji księgowych. </w:t>
      </w:r>
    </w:p>
    <w:p w14:paraId="3D793AF1" w14:textId="77777777" w:rsidR="00324E6F" w:rsidRDefault="00324E6F" w:rsidP="00324E6F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278ADD9B" w14:textId="3EF256F5" w:rsidR="00D35BE4" w:rsidRPr="00324E6F" w:rsidRDefault="002B3AFE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324E6F">
        <w:rPr>
          <w:rFonts w:ascii="Arial" w:hAnsi="Arial" w:cs="Arial"/>
          <w:sz w:val="24"/>
          <w:szCs w:val="24"/>
        </w:rPr>
        <w:t>Dopuszcza się w trakcie realizacji zadania możliwość dokonywania przesunięć</w:t>
      </w:r>
      <w:r w:rsidR="00324E6F">
        <w:rPr>
          <w:rFonts w:ascii="Arial" w:hAnsi="Arial" w:cs="Arial"/>
          <w:sz w:val="24"/>
          <w:szCs w:val="24"/>
        </w:rPr>
        <w:t xml:space="preserve"> </w:t>
      </w:r>
      <w:r w:rsidR="00324E6F">
        <w:rPr>
          <w:rFonts w:ascii="Arial" w:hAnsi="Arial" w:cs="Arial"/>
          <w:sz w:val="24"/>
          <w:szCs w:val="24"/>
        </w:rPr>
        <w:br/>
      </w:r>
      <w:r w:rsidRPr="00324E6F">
        <w:rPr>
          <w:rFonts w:ascii="Arial" w:hAnsi="Arial" w:cs="Arial"/>
          <w:sz w:val="24"/>
          <w:szCs w:val="24"/>
        </w:rPr>
        <w:t xml:space="preserve">w zakresie poszczególnych pozycji kosztów działania oraz pomiędzy działaniami </w:t>
      </w:r>
      <w:r w:rsidR="00324E6F">
        <w:rPr>
          <w:rFonts w:ascii="Arial" w:hAnsi="Arial" w:cs="Arial"/>
          <w:sz w:val="24"/>
          <w:szCs w:val="24"/>
        </w:rPr>
        <w:br/>
      </w:r>
      <w:r w:rsidRPr="00324E6F">
        <w:rPr>
          <w:rFonts w:ascii="Arial" w:hAnsi="Arial" w:cs="Arial"/>
          <w:sz w:val="24"/>
          <w:szCs w:val="24"/>
        </w:rPr>
        <w:t xml:space="preserve">o 10 % z zachowaniem danego kosztu oraz nie dodając nowego. Zmniejszenie </w:t>
      </w:r>
      <w:r w:rsidR="00324E6F">
        <w:rPr>
          <w:rFonts w:ascii="Arial" w:hAnsi="Arial" w:cs="Arial"/>
          <w:sz w:val="24"/>
          <w:szCs w:val="24"/>
        </w:rPr>
        <w:br/>
      </w:r>
      <w:r w:rsidRPr="00324E6F">
        <w:rPr>
          <w:rFonts w:ascii="Arial" w:hAnsi="Arial" w:cs="Arial"/>
          <w:sz w:val="24"/>
          <w:szCs w:val="24"/>
        </w:rPr>
        <w:t>nie jest limitowane. Zmiany do wyżej określonych poziomów nie wymagają aneksu do umowy</w:t>
      </w:r>
      <w:r w:rsidR="00324E6F">
        <w:rPr>
          <w:rFonts w:ascii="Arial" w:hAnsi="Arial" w:cs="Arial"/>
          <w:sz w:val="24"/>
          <w:szCs w:val="24"/>
        </w:rPr>
        <w:t>.</w:t>
      </w:r>
    </w:p>
    <w:p w14:paraId="7C87BA49" w14:textId="77777777" w:rsidR="00D35BE4" w:rsidRDefault="00D35BE4" w:rsidP="00D35BE4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6547CA6B" w14:textId="77777777" w:rsidR="00057AF8" w:rsidRDefault="00D35BE4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324E6F">
        <w:rPr>
          <w:rFonts w:ascii="Arial" w:hAnsi="Arial" w:cs="Arial"/>
          <w:sz w:val="24"/>
          <w:szCs w:val="24"/>
        </w:rPr>
        <w:t>Koszty administracyjne związane z utrzymaniem biura, tj.: czynsz, energia, gaz, woda i ścieki, wywóz śmieci, telefon, Internet, ochrona, remont lokalu i materiały biurowe, opłaty pocztowe i koszty bankowe</w:t>
      </w:r>
      <w:r w:rsidR="00324E6F" w:rsidRPr="00324E6F">
        <w:rPr>
          <w:rFonts w:ascii="Arial" w:hAnsi="Arial" w:cs="Arial"/>
          <w:sz w:val="24"/>
          <w:szCs w:val="24"/>
        </w:rPr>
        <w:t>,</w:t>
      </w:r>
      <w:r w:rsidRPr="00324E6F">
        <w:rPr>
          <w:rFonts w:ascii="Arial" w:hAnsi="Arial" w:cs="Arial"/>
          <w:sz w:val="24"/>
          <w:szCs w:val="24"/>
        </w:rPr>
        <w:t xml:space="preserve"> muszą być bezpośrednio związane </w:t>
      </w:r>
      <w:r w:rsidRPr="00324E6F">
        <w:rPr>
          <w:rFonts w:ascii="Arial" w:hAnsi="Arial" w:cs="Arial"/>
          <w:sz w:val="24"/>
          <w:szCs w:val="24"/>
        </w:rPr>
        <w:br/>
        <w:t>z realizacją zadania i naliczane w odpowiedniej części przypadającej na realizację działań objętych niniejszym konkursem (opis sposobu naliczania ww. kosztów powinien być zawarty w części VI formularza oferty).</w:t>
      </w:r>
    </w:p>
    <w:p w14:paraId="0E2D5426" w14:textId="77777777" w:rsidR="00057AF8" w:rsidRPr="00057AF8" w:rsidRDefault="00057AF8" w:rsidP="00057AF8">
      <w:pPr>
        <w:pStyle w:val="Akapitzlist"/>
        <w:rPr>
          <w:rFonts w:ascii="Arial" w:hAnsi="Arial" w:cs="Arial"/>
          <w:sz w:val="24"/>
          <w:szCs w:val="24"/>
        </w:rPr>
      </w:pPr>
    </w:p>
    <w:p w14:paraId="5D3118F2" w14:textId="7B9D86C2" w:rsidR="00413351" w:rsidRPr="00057AF8" w:rsidRDefault="00A5638F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W przypadku wyboru oferty, Oferent jest zobowiązany do zapewnienia dostępności</w:t>
      </w:r>
      <w:r w:rsidR="00625B54" w:rsidRPr="00057AF8">
        <w:rPr>
          <w:rFonts w:ascii="Arial" w:hAnsi="Arial" w:cs="Arial"/>
          <w:sz w:val="24"/>
          <w:szCs w:val="24"/>
        </w:rPr>
        <w:t xml:space="preserve"> </w:t>
      </w:r>
      <w:r w:rsidRPr="00057AF8">
        <w:rPr>
          <w:rFonts w:ascii="Arial" w:hAnsi="Arial" w:cs="Arial"/>
          <w:sz w:val="24"/>
          <w:szCs w:val="24"/>
        </w:rPr>
        <w:t>dla osób ze szczególnymi potrzebami na zasadach określonych</w:t>
      </w:r>
      <w:r w:rsidR="00625B54" w:rsidRPr="00057AF8">
        <w:rPr>
          <w:rFonts w:ascii="Arial" w:hAnsi="Arial" w:cs="Arial"/>
          <w:sz w:val="24"/>
          <w:szCs w:val="24"/>
        </w:rPr>
        <w:t xml:space="preserve"> </w:t>
      </w:r>
      <w:r w:rsidRPr="00057AF8">
        <w:rPr>
          <w:rFonts w:ascii="Arial" w:hAnsi="Arial" w:cs="Arial"/>
          <w:sz w:val="24"/>
          <w:szCs w:val="24"/>
        </w:rPr>
        <w:t>umową o realizacji zadania publicznego</w:t>
      </w:r>
      <w:r w:rsidR="00C10B47" w:rsidRPr="00057AF8">
        <w:rPr>
          <w:rFonts w:ascii="Arial" w:hAnsi="Arial" w:cs="Arial"/>
          <w:sz w:val="24"/>
          <w:szCs w:val="24"/>
        </w:rPr>
        <w:t>,</w:t>
      </w:r>
      <w:r w:rsidR="00C10B47" w:rsidRPr="00C10B47">
        <w:t xml:space="preserve"> </w:t>
      </w:r>
      <w:r w:rsidR="00C10B47" w:rsidRPr="00057AF8">
        <w:rPr>
          <w:rFonts w:ascii="Arial" w:hAnsi="Arial" w:cs="Arial"/>
          <w:sz w:val="24"/>
          <w:szCs w:val="24"/>
        </w:rPr>
        <w:t xml:space="preserve">w tym w szczególności dostępności architektonicznej </w:t>
      </w:r>
      <w:r w:rsidR="00324E6F" w:rsidRPr="00057AF8">
        <w:rPr>
          <w:rFonts w:ascii="Arial" w:hAnsi="Arial" w:cs="Arial"/>
          <w:sz w:val="24"/>
          <w:szCs w:val="24"/>
        </w:rPr>
        <w:br/>
      </w:r>
      <w:r w:rsidR="00C10B47" w:rsidRPr="00057AF8">
        <w:rPr>
          <w:rFonts w:ascii="Arial" w:hAnsi="Arial" w:cs="Arial"/>
          <w:sz w:val="24"/>
          <w:szCs w:val="24"/>
        </w:rPr>
        <w:t>i informacyjno-komunikacyjnej.</w:t>
      </w:r>
    </w:p>
    <w:p w14:paraId="6D95E575" w14:textId="77777777" w:rsidR="00413351" w:rsidRPr="00CF4EDB" w:rsidRDefault="00413351" w:rsidP="00CF4EDB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B04E68D" w14:textId="77777777" w:rsidR="00413351" w:rsidRDefault="002D3200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>W zakresie związanym z realizacją zadania publicznego, w tym z gromadzeniem, przetwarzaniem 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o ochronie danych).</w:t>
      </w:r>
    </w:p>
    <w:p w14:paraId="211EF32D" w14:textId="77777777" w:rsidR="00413351" w:rsidRDefault="00413351" w:rsidP="00413351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36212D03" w14:textId="0D571B8B" w:rsidR="00F71410" w:rsidRPr="00F71410" w:rsidRDefault="002D3200" w:rsidP="00450DEF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 xml:space="preserve">W przypadku gdy Oferent przekazuje dane osobowe osób fizycznych w celu ubiegania się o realizację zadania publicznego w niniejszym otwartym konkursie </w:t>
      </w:r>
      <w:r w:rsidRPr="00413351">
        <w:rPr>
          <w:rFonts w:ascii="Arial" w:hAnsi="Arial" w:cs="Arial"/>
          <w:sz w:val="24"/>
          <w:szCs w:val="24"/>
        </w:rPr>
        <w:lastRenderedPageBreak/>
        <w:t xml:space="preserve">ofert, Oferent zobowiązany jest wypełnić wobec tych osób obowiązki informacyjne z art. 13 i art. 14 </w:t>
      </w:r>
      <w:r w:rsidRPr="00413351">
        <w:rPr>
          <w:rFonts w:ascii="Arial" w:eastAsia="Calibri" w:hAnsi="Arial" w:cs="Arial"/>
          <w:sz w:val="24"/>
          <w:szCs w:val="24"/>
        </w:rPr>
        <w:t>Rozporządzenia Parlamentu Europejskiego i Rady (UE) w sprawie ochrony osób fizycznych w związku z przetwarzaniem danych osobowych i </w:t>
      </w:r>
      <w:r w:rsidR="00625B54">
        <w:rPr>
          <w:rFonts w:ascii="Arial" w:eastAsia="Calibri" w:hAnsi="Arial" w:cs="Arial"/>
          <w:sz w:val="24"/>
          <w:szCs w:val="24"/>
        </w:rPr>
        <w:t xml:space="preserve"> </w:t>
      </w:r>
      <w:r w:rsidRPr="00413351">
        <w:rPr>
          <w:rFonts w:ascii="Arial" w:eastAsia="Calibri" w:hAnsi="Arial" w:cs="Arial"/>
          <w:sz w:val="24"/>
          <w:szCs w:val="24"/>
        </w:rPr>
        <w:t>w</w:t>
      </w:r>
      <w:r w:rsidR="00625B54">
        <w:rPr>
          <w:rFonts w:ascii="Arial" w:eastAsia="Calibri" w:hAnsi="Arial" w:cs="Arial"/>
          <w:sz w:val="24"/>
          <w:szCs w:val="24"/>
        </w:rPr>
        <w:t xml:space="preserve">  </w:t>
      </w:r>
      <w:r w:rsidRPr="00413351">
        <w:rPr>
          <w:rFonts w:ascii="Arial" w:eastAsia="Calibri" w:hAnsi="Arial" w:cs="Arial"/>
          <w:sz w:val="24"/>
          <w:szCs w:val="24"/>
        </w:rPr>
        <w:t>sprawie swobodnego przepływu takich danych oraz uchylenia dyrektywy 95/46/WE (ogólne rozporządzenie o ochronie danych).</w:t>
      </w:r>
    </w:p>
    <w:p w14:paraId="4B2FAEE4" w14:textId="77777777" w:rsidR="00F71410" w:rsidRPr="00F71410" w:rsidRDefault="00F71410" w:rsidP="00F71410">
      <w:pPr>
        <w:pStyle w:val="Akapitzlist"/>
        <w:rPr>
          <w:rFonts w:ascii="Arial" w:hAnsi="Arial" w:cs="Arial"/>
          <w:sz w:val="24"/>
          <w:szCs w:val="24"/>
        </w:rPr>
      </w:pPr>
    </w:p>
    <w:p w14:paraId="2D6C0CE7" w14:textId="2537B3FD" w:rsidR="00F71410" w:rsidRPr="00F71410" w:rsidRDefault="00F71410" w:rsidP="00450DEF">
      <w:pPr>
        <w:pStyle w:val="Akapitzlist"/>
        <w:numPr>
          <w:ilvl w:val="0"/>
          <w:numId w:val="2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71410">
        <w:rPr>
          <w:rFonts w:ascii="Arial" w:hAnsi="Arial" w:cs="Arial"/>
          <w:b/>
          <w:bCs/>
          <w:sz w:val="24"/>
          <w:szCs w:val="24"/>
        </w:rPr>
        <w:t>Termin i warunki składania ofert:</w:t>
      </w:r>
    </w:p>
    <w:p w14:paraId="7E1498EF" w14:textId="749A16EB" w:rsidR="00F71410" w:rsidRDefault="00F71410" w:rsidP="00450DEF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Oferty należy składać w formie pisemnej, osobiście lub listownie, za pośrednictwem poczty, kuriera, itp.: wysyłając w zamkniętej kopercie opatrzonej nazwą i adresem Oferenta, z dopiskiem: „Otwarty konkurs ofert na realizację zadania publicznego pn.: „</w:t>
      </w:r>
      <w:r w:rsidR="00057AF8" w:rsidRPr="00057AF8">
        <w:rPr>
          <w:rFonts w:ascii="Arial" w:hAnsi="Arial" w:cs="Arial"/>
          <w:sz w:val="24"/>
          <w:szCs w:val="24"/>
        </w:rPr>
        <w:t xml:space="preserve">Zapewnienie miejsc w schroniskach dla bezdomnych kobiet i  mężczyzn </w:t>
      </w:r>
      <w:r w:rsidR="00057AF8">
        <w:rPr>
          <w:rFonts w:ascii="Arial" w:hAnsi="Arial" w:cs="Arial"/>
          <w:sz w:val="24"/>
          <w:szCs w:val="24"/>
        </w:rPr>
        <w:br/>
      </w:r>
      <w:r w:rsidR="00057AF8" w:rsidRPr="00057AF8">
        <w:rPr>
          <w:rFonts w:ascii="Arial" w:hAnsi="Arial" w:cs="Arial"/>
          <w:sz w:val="24"/>
          <w:szCs w:val="24"/>
        </w:rPr>
        <w:t>z usługami opiekuńczymi</w:t>
      </w:r>
      <w:r w:rsidRPr="00057AF8">
        <w:rPr>
          <w:rFonts w:ascii="Arial" w:hAnsi="Arial" w:cs="Arial"/>
          <w:sz w:val="24"/>
          <w:szCs w:val="24"/>
        </w:rPr>
        <w:t xml:space="preserve">”, zgodnie z formularzem określonym w załączniku nr 1 do Rozporządzenia Przewodniczącego Komitetu do Spraw Pożytku Publicznego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z dnia 24 października 2018 roku w sprawie wzorów ofert i ramowych wzorów umów dotyczących realizacji zadań publicznych oraz wzorów sprawozdań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>z wykonania tych zadań, w terminie do 21 dni od daty ukazania się niniejszego ogłoszenia, do godz. 15.30 ostatniego dnia terminu, w sekretariacie Miejskiego Ośrodka Pomocy Społecznej w Rzeszowie, ul. Jagiellońska 26. Za złożenie oferty w terminie uznaje się wpływ/złożenie oferty do sekretariatu MOPS, w terminie j.w.</w:t>
      </w:r>
    </w:p>
    <w:p w14:paraId="5BB9C95B" w14:textId="77777777" w:rsidR="00057AF8" w:rsidRPr="00057AF8" w:rsidRDefault="00057AF8" w:rsidP="00057AF8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5A460C65" w14:textId="77777777" w:rsidR="00F71410" w:rsidRPr="00057AF8" w:rsidRDefault="00F71410" w:rsidP="00450DEF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Nie jest dopuszczalne nanoszenie jakichkolwiek zmian we wzorze formularza oferty.</w:t>
      </w:r>
    </w:p>
    <w:p w14:paraId="07044B88" w14:textId="77777777" w:rsidR="00057AF8" w:rsidRPr="00057AF8" w:rsidRDefault="00057AF8" w:rsidP="00057AF8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90567F2" w14:textId="77777777" w:rsidR="00F71410" w:rsidRPr="00057AF8" w:rsidRDefault="00F71410" w:rsidP="00450DEF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 xml:space="preserve">Oferty, które wpłyną do Miejskiego Ośrodka Pomocy Społecznej w Rzeszowie                      po terminie, o którym mowa w pkt VI.1 (decyduje data wpływu oferty do sekretariatu MOPS w Rzeszowie), nie będą rozpatrywane. </w:t>
      </w:r>
    </w:p>
    <w:p w14:paraId="42CD1D71" w14:textId="77777777" w:rsidR="00057AF8" w:rsidRPr="00057AF8" w:rsidRDefault="00057AF8" w:rsidP="00057AF8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4CD8D16" w14:textId="77777777" w:rsidR="00F71410" w:rsidRPr="00057AF8" w:rsidRDefault="00F71410" w:rsidP="00450DEF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Oferent zobowiązany jest do podania adresu e-mail osoby upoważnionej                    do składania wyjaśnień dotyczących oferty w celu skutecznego poinformowania                 o stwierdzonych brakach lub uchybieniach i oczywistych omyłkach. W przypadku braku adresu e-mail Oferent zobowiązany jest podać numer telefonu.</w:t>
      </w:r>
    </w:p>
    <w:p w14:paraId="40D0F601" w14:textId="77777777" w:rsidR="00057AF8" w:rsidRPr="00057AF8" w:rsidRDefault="00057AF8" w:rsidP="00057AF8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432372E" w14:textId="61BE18E2" w:rsidR="00F71410" w:rsidRPr="00F71410" w:rsidRDefault="00F71410" w:rsidP="00450DEF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Oferta realizacji zadania publicznego musi zawierać wskazane w jej treści informacje, w szczególności:</w:t>
      </w:r>
    </w:p>
    <w:p w14:paraId="085DF078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podstawowe informacje o złożonej ofercie, określenie rodzaju zadania,</w:t>
      </w:r>
    </w:p>
    <w:p w14:paraId="7245947A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dane Oferenta, w tym numer rachunku bankowego Oferenta,</w:t>
      </w:r>
    </w:p>
    <w:p w14:paraId="7ABAE43F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termin i miejsce realizacji zadnia publicznego,</w:t>
      </w:r>
    </w:p>
    <w:p w14:paraId="5586CB9F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opis zadania publicznego proponowanego do realizacji,</w:t>
      </w:r>
    </w:p>
    <w:p w14:paraId="7AA905C3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opis zakładanych rezultatów realizacji zadania,</w:t>
      </w:r>
    </w:p>
    <w:p w14:paraId="3EE04572" w14:textId="5CA4F82A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 xml:space="preserve">dodatkowe informacje dotyczące rezultatów realizacji zadania publicznego, </w:t>
      </w:r>
      <w:r w:rsidR="002D7381">
        <w:rPr>
          <w:rFonts w:ascii="Arial" w:hAnsi="Arial" w:cs="Arial"/>
          <w:sz w:val="24"/>
          <w:szCs w:val="24"/>
        </w:rPr>
        <w:br/>
      </w:r>
      <w:r w:rsidRPr="00F71410">
        <w:rPr>
          <w:rFonts w:ascii="Arial" w:hAnsi="Arial" w:cs="Arial"/>
          <w:sz w:val="24"/>
          <w:szCs w:val="24"/>
        </w:rPr>
        <w:t>pkt  III 6 oferty (należy określić sposób monitorowania osiąganych powyżej wskaźników oraz rezultatów),</w:t>
      </w:r>
    </w:p>
    <w:p w14:paraId="59B3F7DF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plan i harmonogram zaplanowanych działań,</w:t>
      </w:r>
    </w:p>
    <w:p w14:paraId="059A3560" w14:textId="77777777" w:rsidR="00F71410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kalkulację przewidywanych kosztów realizacji zadania,</w:t>
      </w:r>
    </w:p>
    <w:p w14:paraId="219D765C" w14:textId="77777777" w:rsidR="00057AF8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71410">
        <w:rPr>
          <w:rFonts w:ascii="Arial" w:hAnsi="Arial" w:cs="Arial"/>
          <w:sz w:val="24"/>
          <w:szCs w:val="24"/>
        </w:rPr>
        <w:t>informację o wcześniejszej działalności Oferenta w zakresie, którego dotyczy zadanie,</w:t>
      </w:r>
      <w:r w:rsidR="00057AF8">
        <w:rPr>
          <w:rFonts w:ascii="Arial" w:hAnsi="Arial" w:cs="Arial"/>
          <w:sz w:val="24"/>
          <w:szCs w:val="24"/>
        </w:rPr>
        <w:t xml:space="preserve"> </w:t>
      </w:r>
    </w:p>
    <w:p w14:paraId="5C33717B" w14:textId="77777777" w:rsidR="00057AF8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zadania. W rubryce </w:t>
      </w:r>
      <w:r w:rsidRPr="00277643">
        <w:rPr>
          <w:rFonts w:ascii="Arial" w:hAnsi="Arial" w:cs="Arial"/>
          <w:i/>
          <w:iCs/>
          <w:sz w:val="24"/>
          <w:szCs w:val="24"/>
        </w:rPr>
        <w:t>Zasoby kadrowe</w:t>
      </w:r>
      <w:r w:rsidRPr="00057AF8">
        <w:rPr>
          <w:rFonts w:ascii="Arial" w:hAnsi="Arial" w:cs="Arial"/>
          <w:sz w:val="24"/>
          <w:szCs w:val="24"/>
        </w:rPr>
        <w:t xml:space="preserve"> należy ująć wykaz wszystkich stanowisk z wyszczególnieniem kwalifikacji osób, przy udziale których Oferent będzie realizował zadanie,</w:t>
      </w:r>
    </w:p>
    <w:p w14:paraId="2E30521C" w14:textId="77777777" w:rsidR="00057AF8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deklarację o zamiarze odpłatnego lub nieodpłatnego wykonania zadania</w:t>
      </w:r>
      <w:r w:rsidR="00057AF8">
        <w:rPr>
          <w:rFonts w:ascii="Arial" w:hAnsi="Arial" w:cs="Arial"/>
          <w:sz w:val="24"/>
          <w:szCs w:val="24"/>
        </w:rPr>
        <w:t>,</w:t>
      </w:r>
    </w:p>
    <w:p w14:paraId="279EB960" w14:textId="77777777" w:rsidR="00057AF8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lastRenderedPageBreak/>
        <w:t>wypełnione wszystkie pola w formularzu (w przypadku, gdy informacja wymagana w danym polu z jakiegokolwiek powodu nie dotyczy Oferenta, należy wpisać „nie dotyczy” a w miejscach, które wymagają podania wartości liczbowych należy wpisać cyfrę „0”),</w:t>
      </w:r>
    </w:p>
    <w:p w14:paraId="17658D24" w14:textId="74316FE6" w:rsidR="00F71410" w:rsidRPr="00057AF8" w:rsidRDefault="00F71410" w:rsidP="00450DEF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wypełnione (przez dokonanie odpowiednich zakreśleń lub wykreśleń) oświadczenia znajdujące się na końcu oferty.</w:t>
      </w:r>
    </w:p>
    <w:p w14:paraId="2DE45F7E" w14:textId="77777777" w:rsidR="00F71410" w:rsidRPr="00F71410" w:rsidRDefault="00F71410" w:rsidP="00F71410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290E919" w14:textId="77777777" w:rsidR="00057AF8" w:rsidRDefault="00F71410" w:rsidP="00450DEF">
      <w:pPr>
        <w:pStyle w:val="Akapitzlist"/>
        <w:numPr>
          <w:ilvl w:val="0"/>
          <w:numId w:val="26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Ponadto do oferty należy dołączyć:</w:t>
      </w:r>
    </w:p>
    <w:p w14:paraId="24353505" w14:textId="77777777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aktualny statut Oferenta,</w:t>
      </w:r>
    </w:p>
    <w:p w14:paraId="11C49A1A" w14:textId="684C5B46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 xml:space="preserve">aktualny odpis z rejestru innego niż Krajowy Rejestr Sądowy lub wyciąg                      z ewidencji nieprowadzonej przez Prezydenta Miasta Rzeszowa, albo inne dokumenty potwierdzające status prawny Oferenta i umocowanie osób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>go reprezentujących,</w:t>
      </w:r>
    </w:p>
    <w:p w14:paraId="458350E9" w14:textId="77777777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w przypadku wyboru sposobu reprezentacji podmiotów składających ofertę wspólną, innego niż wynikający z Krajowego Rejestru Sądowego lub innego właściwego rejestru – dokument potwierdzający upoważnienie do działania               w imieniu Oferenta,</w:t>
      </w:r>
    </w:p>
    <w:p w14:paraId="7886E0B0" w14:textId="77777777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w przypadku zmiany zarządu/władz Oferenta nieujawnionej w Krajowym Rejestrze Sądowym lub innym właściwym rejestrze/ewidencji – uchwałę dotyczącą zmiany/wyboru nowo wybranych osób,</w:t>
      </w:r>
    </w:p>
    <w:p w14:paraId="50AB367D" w14:textId="1D2D2760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 xml:space="preserve">kopię umowy lub statutu spółki – w przypadku, gdy Oferent jest spółką prawa handlowego, o której mowa w art. 3 ust. 3 pkt 4 ustawy z dnia 24 kwietnia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>2003 r. o działalności pożytku publicznego i o wolontariacie,</w:t>
      </w:r>
    </w:p>
    <w:p w14:paraId="3EC63AB9" w14:textId="1C78167C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 xml:space="preserve">w przypadku kościelnych osób prawnych - aktualne zaświadczenie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o osobowości prawnej parafii/zakonu oraz upoważnienie dla proboszcza </w:t>
      </w:r>
      <w:r w:rsidR="00362EF2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do reprezentowania parafii lub dekret powołujący na proboszcza lub inną funkcję, upoważniający do składania oświadczeń i zaciągania zobowiązań -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w przypadku osób prawnych i jednostek organizacyjnych działających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na podstawie przepisów o stosunku Państwa do Kościoła Katolickiego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w Rzeczypospolitej Polskiej, o stosunku Państwa do innych kościołów </w:t>
      </w:r>
      <w:r w:rsidR="00057AF8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>i związków wyznaniowych oraz gwarancjach wolności sumienia i wyznania, jeżeli ich cele statutowe obejmują prowadzenia działalności pożytku publicznego,</w:t>
      </w:r>
    </w:p>
    <w:p w14:paraId="2BC4C894" w14:textId="2C06FAE8" w:rsidR="00362EF2" w:rsidRPr="00EF7B54" w:rsidRDefault="009837A3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EF7B54">
        <w:rPr>
          <w:rFonts w:ascii="Arial" w:hAnsi="Arial" w:cs="Arial"/>
          <w:sz w:val="24"/>
          <w:szCs w:val="24"/>
        </w:rPr>
        <w:t>o</w:t>
      </w:r>
      <w:r w:rsidR="00362EF2" w:rsidRPr="00EF7B54">
        <w:rPr>
          <w:rFonts w:ascii="Arial" w:hAnsi="Arial" w:cs="Arial"/>
          <w:sz w:val="24"/>
          <w:szCs w:val="24"/>
        </w:rPr>
        <w:t>świadczenie Oferenta o dysponowaniu/zatrudnieniu do realizacji zadania kadry, posiadającej kwalifikacje zgodne z wymogami, o których mowa w pkt II.2.11),</w:t>
      </w:r>
    </w:p>
    <w:p w14:paraId="04962F65" w14:textId="2FE7005D" w:rsidR="00057AF8" w:rsidRDefault="00F71410" w:rsidP="00450DEF">
      <w:pPr>
        <w:pStyle w:val="Akapitzlist"/>
        <w:numPr>
          <w:ilvl w:val="0"/>
          <w:numId w:val="27"/>
        </w:numPr>
        <w:tabs>
          <w:tab w:val="left" w:pos="0"/>
          <w:tab w:val="left" w:pos="709"/>
        </w:tabs>
        <w:ind w:left="723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>regulamin organizacyjny</w:t>
      </w:r>
      <w:r w:rsidR="002D7381">
        <w:rPr>
          <w:rFonts w:ascii="Arial" w:hAnsi="Arial" w:cs="Arial"/>
          <w:sz w:val="24"/>
          <w:szCs w:val="24"/>
        </w:rPr>
        <w:t xml:space="preserve"> schroniska dla bezdomnych z usługami opiekuńczymi</w:t>
      </w:r>
      <w:r w:rsidR="00277643">
        <w:rPr>
          <w:rFonts w:ascii="Arial" w:hAnsi="Arial" w:cs="Arial"/>
          <w:sz w:val="24"/>
          <w:szCs w:val="24"/>
        </w:rPr>
        <w:t>.</w:t>
      </w:r>
      <w:r w:rsidRPr="00057AF8">
        <w:rPr>
          <w:rFonts w:ascii="Arial" w:hAnsi="Arial" w:cs="Arial"/>
          <w:sz w:val="24"/>
          <w:szCs w:val="24"/>
        </w:rPr>
        <w:t xml:space="preserve"> </w:t>
      </w:r>
    </w:p>
    <w:p w14:paraId="75FBF667" w14:textId="77777777" w:rsidR="00F71410" w:rsidRPr="00F71410" w:rsidRDefault="00F71410" w:rsidP="00F71410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2B99565" w14:textId="2B46DF00" w:rsidR="00A21A3A" w:rsidRPr="00A21A3A" w:rsidRDefault="00F71410" w:rsidP="00A21A3A">
      <w:pPr>
        <w:pStyle w:val="Akapitzlist"/>
        <w:numPr>
          <w:ilvl w:val="0"/>
          <w:numId w:val="28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57AF8">
        <w:rPr>
          <w:rFonts w:ascii="Arial" w:hAnsi="Arial" w:cs="Arial"/>
          <w:sz w:val="24"/>
          <w:szCs w:val="24"/>
        </w:rPr>
        <w:t xml:space="preserve">Oferta i wszystkie załączone dokumenty (kserokopie powinny mieć adnotację </w:t>
      </w:r>
      <w:r w:rsidR="00512720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„za zgodność z oryginałem” wraz z datą i czytelnym podpisem osoby/osób upoważnionych do reprezentowania Oferenta), powinny być ponumerowane, 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budzący wątpliwości co do imienia </w:t>
      </w:r>
      <w:r w:rsidR="00512720">
        <w:rPr>
          <w:rFonts w:ascii="Arial" w:hAnsi="Arial" w:cs="Arial"/>
          <w:sz w:val="24"/>
          <w:szCs w:val="24"/>
        </w:rPr>
        <w:br/>
      </w:r>
      <w:r w:rsidRPr="00057AF8">
        <w:rPr>
          <w:rFonts w:ascii="Arial" w:hAnsi="Arial" w:cs="Arial"/>
          <w:sz w:val="24"/>
          <w:szCs w:val="24"/>
        </w:rPr>
        <w:t xml:space="preserve">i nazwiska podpis odręczny. Nie dopuszcza się składania podpisów przy użyciu faksymile. </w:t>
      </w:r>
    </w:p>
    <w:p w14:paraId="00956589" w14:textId="77777777" w:rsidR="004B17DF" w:rsidRDefault="004B17DF" w:rsidP="00FC502A">
      <w:pPr>
        <w:jc w:val="both"/>
        <w:rPr>
          <w:rFonts w:ascii="Arial" w:hAnsi="Arial" w:cs="Arial"/>
          <w:b/>
          <w:sz w:val="24"/>
          <w:szCs w:val="24"/>
        </w:rPr>
      </w:pPr>
    </w:p>
    <w:p w14:paraId="0D2AE21E" w14:textId="391AB6F4" w:rsidR="00FB06DC" w:rsidRPr="004B17DF" w:rsidRDefault="000F249F" w:rsidP="00450DEF">
      <w:pPr>
        <w:pStyle w:val="Akapitzlist"/>
        <w:numPr>
          <w:ilvl w:val="0"/>
          <w:numId w:val="30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B17DF">
        <w:rPr>
          <w:rFonts w:ascii="Arial" w:hAnsi="Arial" w:cs="Arial"/>
          <w:b/>
          <w:sz w:val="24"/>
          <w:szCs w:val="24"/>
        </w:rPr>
        <w:t>Tryb, kryteria stosowane przy wyborze ofert oraz termin wyboru</w:t>
      </w:r>
      <w:r w:rsidR="00CB5126" w:rsidRPr="004B17DF">
        <w:rPr>
          <w:rFonts w:ascii="Arial" w:hAnsi="Arial" w:cs="Arial"/>
          <w:b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sz w:val="24"/>
          <w:szCs w:val="24"/>
        </w:rPr>
        <w:t>ofert:</w:t>
      </w:r>
    </w:p>
    <w:p w14:paraId="5B67F09D" w14:textId="338F602C" w:rsidR="003A2081" w:rsidRDefault="005A5956" w:rsidP="005A4EAD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A5956">
        <w:rPr>
          <w:rFonts w:ascii="Arial" w:hAnsi="Arial" w:cs="Arial"/>
          <w:sz w:val="24"/>
          <w:szCs w:val="24"/>
        </w:rPr>
        <w:t>Oferty złożone w konkursie podlegają sprawdzeniu pod względem formalnym.</w:t>
      </w:r>
    </w:p>
    <w:p w14:paraId="0B3D152C" w14:textId="77777777" w:rsidR="00A21A3A" w:rsidRPr="005A4EAD" w:rsidRDefault="00A21A3A" w:rsidP="00A21A3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B8A3B84" w14:textId="1FB6A3A5" w:rsidR="005A5956" w:rsidRPr="003A2081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Weryfikacja oferty pod względem formalnym polega na sprawdzeniu, czy:</w:t>
      </w:r>
    </w:p>
    <w:p w14:paraId="68BB4B0B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oferta została złożona w terminie,</w:t>
      </w:r>
    </w:p>
    <w:p w14:paraId="0B846973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oferta została złożona w sposób określony w pkt VI.1 ogłoszenia konkursowego,</w:t>
      </w:r>
    </w:p>
    <w:p w14:paraId="1EB0BEE8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oferta została złożona przez podmiot uprawniony,</w:t>
      </w:r>
    </w:p>
    <w:p w14:paraId="663FA4DA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oferta została złożona na właściwym formularzu,</w:t>
      </w:r>
    </w:p>
    <w:p w14:paraId="38E079D0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Oferent, który złożył ofertę prowadzi działalność statutową w dziedzinie objętej konkursem,</w:t>
      </w:r>
    </w:p>
    <w:p w14:paraId="5787E725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termin realizacji zadania publicznego nie wykracza poza ramy czasowe podane w ogłoszeniu konkursowym,</w:t>
      </w:r>
    </w:p>
    <w:p w14:paraId="1E3F1E51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oferta została podpisana przez osoby upoważnione do składania oświadczeń woli w imieniu Oferenta/Oferentów,</w:t>
      </w:r>
    </w:p>
    <w:p w14:paraId="5138EADA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wypełniono wszystkie pola oferty,</w:t>
      </w:r>
    </w:p>
    <w:p w14:paraId="185EE2F6" w14:textId="6E0E7CB3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wypełniono oświadczenia w części VII oferty,</w:t>
      </w:r>
    </w:p>
    <w:p w14:paraId="487CCBFE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nie popełniono błędów rachunkowych,</w:t>
      </w:r>
    </w:p>
    <w:p w14:paraId="5AAB18F3" w14:textId="77777777" w:rsid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 xml:space="preserve"> oferta zawiera wymagane załączniki, zgodnie z punktem VI.6 ogłoszenia   konkursowego,</w:t>
      </w:r>
    </w:p>
    <w:p w14:paraId="620FBCF1" w14:textId="1A85ACEA" w:rsidR="005A5956" w:rsidRPr="003A2081" w:rsidRDefault="005A5956" w:rsidP="00450DEF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 xml:space="preserve"> załączone do oferty kopie dokumentów zostały potwierdzone za zgodność </w:t>
      </w:r>
      <w:r w:rsidR="00C11E49">
        <w:rPr>
          <w:rFonts w:ascii="Arial" w:hAnsi="Arial" w:cs="Arial"/>
          <w:sz w:val="24"/>
          <w:szCs w:val="24"/>
        </w:rPr>
        <w:br/>
      </w:r>
      <w:r w:rsidRPr="003A2081">
        <w:rPr>
          <w:rFonts w:ascii="Arial" w:hAnsi="Arial" w:cs="Arial"/>
          <w:sz w:val="24"/>
          <w:szCs w:val="24"/>
        </w:rPr>
        <w:t>z oryginałem.</w:t>
      </w:r>
    </w:p>
    <w:p w14:paraId="10D05992" w14:textId="77777777" w:rsidR="005A5956" w:rsidRPr="005A5956" w:rsidRDefault="005A5956" w:rsidP="005A5956">
      <w:pPr>
        <w:jc w:val="both"/>
        <w:rPr>
          <w:rFonts w:ascii="Arial" w:hAnsi="Arial" w:cs="Arial"/>
          <w:sz w:val="24"/>
          <w:szCs w:val="24"/>
        </w:rPr>
      </w:pPr>
    </w:p>
    <w:p w14:paraId="0DAE989F" w14:textId="03A1969F" w:rsidR="0023408F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3A2081">
        <w:rPr>
          <w:rFonts w:ascii="Arial" w:hAnsi="Arial" w:cs="Arial"/>
          <w:sz w:val="24"/>
          <w:szCs w:val="24"/>
        </w:rPr>
        <w:t>Ocena formalna dokonywana jest zgodnie z</w:t>
      </w:r>
      <w:r w:rsidR="0093066F">
        <w:rPr>
          <w:rFonts w:ascii="Arial" w:hAnsi="Arial" w:cs="Arial"/>
          <w:sz w:val="24"/>
          <w:szCs w:val="24"/>
        </w:rPr>
        <w:t>e</w:t>
      </w:r>
      <w:r w:rsidRPr="003A2081">
        <w:rPr>
          <w:rFonts w:ascii="Arial" w:hAnsi="Arial" w:cs="Arial"/>
          <w:sz w:val="24"/>
          <w:szCs w:val="24"/>
        </w:rPr>
        <w:t xml:space="preserve"> wzorem stanowiącym załącznik nr 1 do ogłoszenia konkursowego.</w:t>
      </w:r>
    </w:p>
    <w:p w14:paraId="10081D1A" w14:textId="77777777" w:rsidR="00C11E49" w:rsidRDefault="00C11E49" w:rsidP="00C11E4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270BB4A7" w14:textId="0C2DBE1B" w:rsidR="0023408F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 xml:space="preserve">W przypadku stwierdzenia uchybień w zakresie wymagań, o których mowa </w:t>
      </w:r>
      <w:r w:rsidR="00C11E49">
        <w:rPr>
          <w:rFonts w:ascii="Arial" w:hAnsi="Arial" w:cs="Arial"/>
          <w:sz w:val="24"/>
          <w:szCs w:val="24"/>
        </w:rPr>
        <w:br/>
      </w:r>
      <w:r w:rsidRPr="0023408F">
        <w:rPr>
          <w:rFonts w:ascii="Arial" w:hAnsi="Arial" w:cs="Arial"/>
          <w:sz w:val="24"/>
          <w:szCs w:val="24"/>
        </w:rPr>
        <w:t xml:space="preserve">w części VII.2.1) - </w:t>
      </w:r>
      <w:r w:rsidR="00F37D5E">
        <w:rPr>
          <w:rFonts w:ascii="Arial" w:hAnsi="Arial" w:cs="Arial"/>
          <w:sz w:val="24"/>
          <w:szCs w:val="24"/>
        </w:rPr>
        <w:t>7</w:t>
      </w:r>
      <w:r w:rsidRPr="0023408F">
        <w:rPr>
          <w:rFonts w:ascii="Arial" w:hAnsi="Arial" w:cs="Arial"/>
          <w:sz w:val="24"/>
          <w:szCs w:val="24"/>
        </w:rPr>
        <w:t>) ogłoszenia konkursowego, oferta podlega odrzuceniu bez możliwości jej uzupełnienia.</w:t>
      </w:r>
    </w:p>
    <w:p w14:paraId="1FE51182" w14:textId="77777777" w:rsidR="00C11E49" w:rsidRPr="00C11E49" w:rsidRDefault="00C11E49" w:rsidP="00C11E49">
      <w:pPr>
        <w:jc w:val="both"/>
        <w:rPr>
          <w:rFonts w:ascii="Arial" w:hAnsi="Arial" w:cs="Arial"/>
          <w:sz w:val="24"/>
          <w:szCs w:val="24"/>
        </w:rPr>
      </w:pPr>
    </w:p>
    <w:p w14:paraId="216BA65F" w14:textId="72ACA69B" w:rsidR="0023408F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 xml:space="preserve">W przypadku stwierdzenia uchybień w zakresie wymagań, o których mowa </w:t>
      </w:r>
      <w:r w:rsidR="00F37D5E">
        <w:rPr>
          <w:rFonts w:ascii="Arial" w:hAnsi="Arial" w:cs="Arial"/>
          <w:sz w:val="24"/>
          <w:szCs w:val="24"/>
        </w:rPr>
        <w:br/>
      </w:r>
      <w:r w:rsidRPr="0023408F">
        <w:rPr>
          <w:rFonts w:ascii="Arial" w:hAnsi="Arial" w:cs="Arial"/>
          <w:sz w:val="24"/>
          <w:szCs w:val="24"/>
        </w:rPr>
        <w:t>w części VII.2.</w:t>
      </w:r>
      <w:r w:rsidR="00F37D5E">
        <w:rPr>
          <w:rFonts w:ascii="Arial" w:hAnsi="Arial" w:cs="Arial"/>
          <w:sz w:val="24"/>
          <w:szCs w:val="24"/>
        </w:rPr>
        <w:t>8</w:t>
      </w:r>
      <w:r w:rsidRPr="0023408F">
        <w:rPr>
          <w:rFonts w:ascii="Arial" w:hAnsi="Arial" w:cs="Arial"/>
          <w:sz w:val="24"/>
          <w:szCs w:val="24"/>
        </w:rPr>
        <w:t>) - 1</w:t>
      </w:r>
      <w:r w:rsidR="00F37D5E">
        <w:rPr>
          <w:rFonts w:ascii="Arial" w:hAnsi="Arial" w:cs="Arial"/>
          <w:sz w:val="24"/>
          <w:szCs w:val="24"/>
        </w:rPr>
        <w:t>2</w:t>
      </w:r>
      <w:r w:rsidRPr="0023408F">
        <w:rPr>
          <w:rFonts w:ascii="Arial" w:hAnsi="Arial" w:cs="Arial"/>
          <w:sz w:val="24"/>
          <w:szCs w:val="24"/>
        </w:rPr>
        <w:t>) ogłoszenia konkursowego, wzywa się Oferenta do usunięcia braków formalnych i oczywistych omyłek za pośrednictwem adresu poczty elektronicznej podanego w części II oferty lub w przypadku braku adresu poczty elektronicznej, telefonicznie.</w:t>
      </w:r>
    </w:p>
    <w:p w14:paraId="40B67449" w14:textId="77777777" w:rsidR="00C11E49" w:rsidRPr="00C11E49" w:rsidRDefault="00C11E49" w:rsidP="00C11E49">
      <w:pPr>
        <w:jc w:val="both"/>
        <w:rPr>
          <w:rFonts w:ascii="Arial" w:hAnsi="Arial" w:cs="Arial"/>
          <w:sz w:val="24"/>
          <w:szCs w:val="24"/>
        </w:rPr>
      </w:pPr>
    </w:p>
    <w:p w14:paraId="45A12834" w14:textId="77777777" w:rsidR="0093066F" w:rsidRDefault="005A5956" w:rsidP="0093066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Oferent zobowiązany jest do usunięcia uchybień w terminie dwóch dni roboczych od dnia powzięcia informacji o stwierdzonych nieprawidłowościach. Za datę powzięcia informacji o stwierdzonych nieprawidłowościach uznaje się datę wysłania wiadomości elektronicznej lub datę przeprowadzenia rozmowy telefonicznej, na okoliczność której sporządzana jest notatka służbowa.</w:t>
      </w:r>
    </w:p>
    <w:p w14:paraId="52901F2B" w14:textId="77777777" w:rsidR="0093066F" w:rsidRPr="0093066F" w:rsidRDefault="0093066F" w:rsidP="0093066F">
      <w:pPr>
        <w:pStyle w:val="Akapitzlist"/>
        <w:rPr>
          <w:rFonts w:ascii="Arial" w:hAnsi="Arial" w:cs="Arial"/>
          <w:sz w:val="24"/>
          <w:szCs w:val="24"/>
        </w:rPr>
      </w:pPr>
    </w:p>
    <w:p w14:paraId="2CB958B7" w14:textId="772DC8D0" w:rsidR="0093066F" w:rsidRPr="0093066F" w:rsidRDefault="0093066F" w:rsidP="0093066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3066F">
        <w:rPr>
          <w:rFonts w:ascii="Arial" w:hAnsi="Arial" w:cs="Arial"/>
          <w:sz w:val="24"/>
          <w:szCs w:val="24"/>
        </w:rPr>
        <w:t>Jeżeli Oferent nie usunie wyżej wymienionych błędów w wyznaczonym w pkt 6 terminie, ofertę pozostawia się bez rozpatrzenia.</w:t>
      </w:r>
    </w:p>
    <w:p w14:paraId="2F8977CA" w14:textId="77777777" w:rsidR="00F37D5E" w:rsidRPr="00F37D5E" w:rsidRDefault="00F37D5E" w:rsidP="00F37D5E">
      <w:pPr>
        <w:jc w:val="both"/>
        <w:rPr>
          <w:rFonts w:ascii="Arial" w:hAnsi="Arial" w:cs="Arial"/>
          <w:sz w:val="24"/>
          <w:szCs w:val="24"/>
        </w:rPr>
      </w:pPr>
    </w:p>
    <w:p w14:paraId="1CEF826F" w14:textId="77777777" w:rsidR="0023408F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Oferty zweryfikowane pod względem formalnym kierowane są pod obrady komisji konkursowej do oceny ofert realizacji zadań publicznych.</w:t>
      </w:r>
    </w:p>
    <w:p w14:paraId="3BC10F15" w14:textId="77777777" w:rsidR="00C11E49" w:rsidRPr="00C11E49" w:rsidRDefault="00C11E49" w:rsidP="00C11E49">
      <w:pPr>
        <w:jc w:val="both"/>
        <w:rPr>
          <w:rFonts w:ascii="Arial" w:hAnsi="Arial" w:cs="Arial"/>
          <w:sz w:val="24"/>
          <w:szCs w:val="24"/>
        </w:rPr>
      </w:pPr>
    </w:p>
    <w:p w14:paraId="12E2B3DA" w14:textId="54C17698" w:rsidR="005A5956" w:rsidRPr="0023408F" w:rsidRDefault="005A5956" w:rsidP="00450DEF">
      <w:pPr>
        <w:pStyle w:val="Akapitzlist"/>
        <w:numPr>
          <w:ilvl w:val="0"/>
          <w:numId w:val="3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Komisja dokonuje oceny merytorycznej oferty na podstawie następujących kryteriów:</w:t>
      </w:r>
    </w:p>
    <w:p w14:paraId="26BD05AC" w14:textId="77777777" w:rsidR="0023408F" w:rsidRDefault="005A5956" w:rsidP="00450DEF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możliwość realizacji zadania publicznego,</w:t>
      </w:r>
    </w:p>
    <w:p w14:paraId="326342CF" w14:textId="77777777" w:rsidR="0023408F" w:rsidRDefault="005A5956" w:rsidP="00450DEF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ocena kalkulacji kosztów realizacji zadania publicznego, w tym w odniesieniu</w:t>
      </w:r>
      <w:r w:rsidR="0023408F">
        <w:rPr>
          <w:rFonts w:ascii="Arial" w:hAnsi="Arial" w:cs="Arial"/>
          <w:sz w:val="24"/>
          <w:szCs w:val="24"/>
        </w:rPr>
        <w:br/>
      </w:r>
      <w:r w:rsidRPr="0023408F">
        <w:rPr>
          <w:rFonts w:ascii="Arial" w:hAnsi="Arial" w:cs="Arial"/>
          <w:sz w:val="24"/>
          <w:szCs w:val="24"/>
        </w:rPr>
        <w:t xml:space="preserve">do zakresu rzeczowego zadania, </w:t>
      </w:r>
    </w:p>
    <w:p w14:paraId="63C2DC9A" w14:textId="77777777" w:rsidR="0023408F" w:rsidRDefault="005A5956" w:rsidP="00450DEF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lastRenderedPageBreak/>
        <w:t>jakość wykonania zadania i kwalifikacje osób, przy udziale których organizacja pozarządowa lub podmiot określony w art. 3 ust. 3 ustawy o działalności pożytku publicznego i o wolontariacie będzie realizować zadanie publiczne,</w:t>
      </w:r>
    </w:p>
    <w:p w14:paraId="5599A6AA" w14:textId="486B7FC6" w:rsidR="005A5956" w:rsidRPr="0023408F" w:rsidRDefault="005A5956" w:rsidP="00450DEF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ocena realizacji zleconych zadań publicznych Oferentowi, który w latach poprzednich realizował zlecone zadania publiczne, biorąc pod uwagę rzetelność i terminowość oraz sposób rozliczenia otrzymanych na ten cel środków.</w:t>
      </w:r>
    </w:p>
    <w:p w14:paraId="029BACEA" w14:textId="77777777" w:rsidR="005A5956" w:rsidRPr="005A5956" w:rsidRDefault="005A5956" w:rsidP="005A5956">
      <w:pPr>
        <w:jc w:val="both"/>
        <w:rPr>
          <w:rFonts w:ascii="Arial" w:hAnsi="Arial" w:cs="Arial"/>
          <w:sz w:val="24"/>
          <w:szCs w:val="24"/>
        </w:rPr>
      </w:pPr>
    </w:p>
    <w:p w14:paraId="7D5E9D87" w14:textId="77777777" w:rsidR="0023408F" w:rsidRDefault="005A5956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Komisja konkursowa może żądać od Oferentów dodatkowych informacji oraz wyjaśnień dotyczących złożonych ofert w kontekście zakresu zadania publicznego w ogłoszonym konkursie ofert.</w:t>
      </w:r>
    </w:p>
    <w:p w14:paraId="155C2CAC" w14:textId="77777777" w:rsidR="00C11E49" w:rsidRDefault="00C11E49" w:rsidP="00C11E4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F88AE2C" w14:textId="77777777" w:rsidR="00EE58A8" w:rsidRDefault="005A5956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3408F">
        <w:rPr>
          <w:rFonts w:ascii="Arial" w:hAnsi="Arial" w:cs="Arial"/>
          <w:sz w:val="24"/>
          <w:szCs w:val="24"/>
        </w:rPr>
        <w:t>Ocena merytoryczna dokonywana jest zgodnie z wzorem stanowiącym załącznik nr 2 do ogłoszenia konkursowego</w:t>
      </w:r>
      <w:r w:rsidRPr="00C11E49">
        <w:rPr>
          <w:rFonts w:ascii="Arial" w:hAnsi="Arial" w:cs="Arial"/>
          <w:sz w:val="24"/>
          <w:szCs w:val="24"/>
        </w:rPr>
        <w:t>.</w:t>
      </w:r>
    </w:p>
    <w:p w14:paraId="098E7674" w14:textId="77777777" w:rsidR="00EE58A8" w:rsidRPr="00EE58A8" w:rsidRDefault="00EE58A8" w:rsidP="00EE58A8">
      <w:pPr>
        <w:pStyle w:val="Akapitzlist"/>
        <w:rPr>
          <w:rFonts w:ascii="Arial" w:hAnsi="Arial" w:cs="Arial"/>
          <w:sz w:val="24"/>
          <w:szCs w:val="24"/>
        </w:rPr>
      </w:pPr>
    </w:p>
    <w:p w14:paraId="6482BB29" w14:textId="3C5C0BA3" w:rsidR="00EE58A8" w:rsidRDefault="00EE58A8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58A8">
        <w:rPr>
          <w:rFonts w:ascii="Arial" w:hAnsi="Arial" w:cs="Arial"/>
          <w:sz w:val="24"/>
          <w:szCs w:val="24"/>
        </w:rPr>
        <w:t xml:space="preserve">Maksymalna liczba punktów do uzyskania wynosi </w:t>
      </w:r>
      <w:r>
        <w:rPr>
          <w:rFonts w:ascii="Arial" w:hAnsi="Arial" w:cs="Arial"/>
          <w:sz w:val="24"/>
          <w:szCs w:val="24"/>
        </w:rPr>
        <w:t>4</w:t>
      </w:r>
      <w:r w:rsidRPr="00EE58A8">
        <w:rPr>
          <w:rFonts w:ascii="Arial" w:hAnsi="Arial" w:cs="Arial"/>
          <w:sz w:val="24"/>
          <w:szCs w:val="24"/>
        </w:rPr>
        <w:t>6.</w:t>
      </w:r>
    </w:p>
    <w:p w14:paraId="0652EFAF" w14:textId="77777777" w:rsidR="00EE58A8" w:rsidRPr="00EE58A8" w:rsidRDefault="00EE58A8" w:rsidP="00EE58A8">
      <w:pPr>
        <w:pStyle w:val="Akapitzlist"/>
        <w:rPr>
          <w:rFonts w:ascii="Arial" w:hAnsi="Arial" w:cs="Arial"/>
          <w:sz w:val="24"/>
          <w:szCs w:val="24"/>
        </w:rPr>
      </w:pPr>
    </w:p>
    <w:p w14:paraId="4C813CE2" w14:textId="4802F0B6" w:rsidR="00EE58A8" w:rsidRDefault="00EE58A8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58A8">
        <w:rPr>
          <w:rFonts w:ascii="Arial" w:hAnsi="Arial" w:cs="Arial"/>
          <w:sz w:val="24"/>
          <w:szCs w:val="24"/>
        </w:rPr>
        <w:t xml:space="preserve">Minimalny próg punktowy, który musi zostać osiągnięty, aby oferta została zakwalifikowana do konkursu, wynosi </w:t>
      </w:r>
      <w:r>
        <w:rPr>
          <w:rFonts w:ascii="Arial" w:hAnsi="Arial" w:cs="Arial"/>
          <w:sz w:val="24"/>
          <w:szCs w:val="24"/>
        </w:rPr>
        <w:t>2</w:t>
      </w:r>
      <w:r w:rsidRPr="00EE58A8">
        <w:rPr>
          <w:rFonts w:ascii="Arial" w:hAnsi="Arial" w:cs="Arial"/>
          <w:sz w:val="24"/>
          <w:szCs w:val="24"/>
        </w:rPr>
        <w:t xml:space="preserve">3 pkt. (tj. 50% z </w:t>
      </w:r>
      <w:r>
        <w:rPr>
          <w:rFonts w:ascii="Arial" w:hAnsi="Arial" w:cs="Arial"/>
          <w:sz w:val="24"/>
          <w:szCs w:val="24"/>
        </w:rPr>
        <w:t>4</w:t>
      </w:r>
      <w:r w:rsidRPr="00EE58A8">
        <w:rPr>
          <w:rFonts w:ascii="Arial" w:hAnsi="Arial" w:cs="Arial"/>
          <w:sz w:val="24"/>
          <w:szCs w:val="24"/>
        </w:rPr>
        <w:t>6 pkt.).</w:t>
      </w:r>
    </w:p>
    <w:p w14:paraId="15097A81" w14:textId="77777777" w:rsidR="00EE58A8" w:rsidRPr="00EE58A8" w:rsidRDefault="00EE58A8" w:rsidP="00EE58A8">
      <w:pPr>
        <w:pStyle w:val="Akapitzlist"/>
        <w:rPr>
          <w:rFonts w:ascii="Arial" w:hAnsi="Arial" w:cs="Arial"/>
          <w:sz w:val="24"/>
          <w:szCs w:val="24"/>
        </w:rPr>
      </w:pPr>
    </w:p>
    <w:p w14:paraId="6C00A6D2" w14:textId="33D95A39" w:rsidR="00EE58A8" w:rsidRDefault="00EE58A8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58A8">
        <w:rPr>
          <w:rFonts w:ascii="Arial" w:hAnsi="Arial" w:cs="Arial"/>
          <w:sz w:val="24"/>
          <w:szCs w:val="24"/>
        </w:rPr>
        <w:t xml:space="preserve">Komisja dokonuje oceny merytorycznej oferty i sporządza protokół z posiedzenia, w treści którego przedstawia rekomendacje dla Prezydenta Miasta Rzeszowa </w:t>
      </w:r>
      <w:r>
        <w:rPr>
          <w:rFonts w:ascii="Arial" w:hAnsi="Arial" w:cs="Arial"/>
          <w:sz w:val="24"/>
          <w:szCs w:val="24"/>
        </w:rPr>
        <w:br/>
      </w:r>
      <w:r w:rsidRPr="00EE58A8">
        <w:rPr>
          <w:rFonts w:ascii="Arial" w:hAnsi="Arial" w:cs="Arial"/>
          <w:sz w:val="24"/>
          <w:szCs w:val="24"/>
        </w:rPr>
        <w:t>w sprawie sposobu rozstrzygnięcia otwartego konkursu ofert oraz propozycję przyznania środków finansowych podmiotowi, którego oferta uzyska najwyższą liczbę punktów.</w:t>
      </w:r>
    </w:p>
    <w:p w14:paraId="700CAA64" w14:textId="77777777" w:rsidR="00EE58A8" w:rsidRPr="00EE58A8" w:rsidRDefault="00EE58A8" w:rsidP="00EE58A8">
      <w:pPr>
        <w:pStyle w:val="Akapitzlist"/>
        <w:rPr>
          <w:rFonts w:ascii="Arial" w:hAnsi="Arial" w:cs="Arial"/>
          <w:sz w:val="24"/>
          <w:szCs w:val="24"/>
        </w:rPr>
      </w:pPr>
    </w:p>
    <w:p w14:paraId="518EBBE0" w14:textId="346709F6" w:rsidR="00EE58A8" w:rsidRPr="00EE58A8" w:rsidRDefault="00EE58A8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EE58A8">
        <w:rPr>
          <w:rFonts w:ascii="Arial" w:hAnsi="Arial" w:cs="Arial"/>
          <w:sz w:val="24"/>
          <w:szCs w:val="24"/>
        </w:rPr>
        <w:t xml:space="preserve">Decyzję o udzieleniu dotacji podejmuje Prezydent Miasta Rzeszowa, </w:t>
      </w:r>
      <w:r>
        <w:rPr>
          <w:rFonts w:ascii="Arial" w:hAnsi="Arial" w:cs="Arial"/>
          <w:sz w:val="24"/>
          <w:szCs w:val="24"/>
        </w:rPr>
        <w:br/>
      </w:r>
      <w:r w:rsidRPr="00EE58A8">
        <w:rPr>
          <w:rFonts w:ascii="Arial" w:hAnsi="Arial" w:cs="Arial"/>
          <w:sz w:val="24"/>
          <w:szCs w:val="24"/>
        </w:rPr>
        <w:t>po zapoznaniu się z oceną Komisji Konkursowej.</w:t>
      </w:r>
    </w:p>
    <w:p w14:paraId="73CE82B4" w14:textId="77777777" w:rsidR="00C11E49" w:rsidRPr="00C11E49" w:rsidRDefault="00C11E49" w:rsidP="00C11E49">
      <w:pPr>
        <w:jc w:val="both"/>
        <w:rPr>
          <w:rFonts w:ascii="Arial" w:hAnsi="Arial" w:cs="Arial"/>
          <w:sz w:val="24"/>
          <w:szCs w:val="24"/>
        </w:rPr>
      </w:pPr>
    </w:p>
    <w:p w14:paraId="118D558A" w14:textId="058C7DAC" w:rsidR="005A4EAD" w:rsidRDefault="005A5956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11E49">
        <w:rPr>
          <w:rFonts w:ascii="Arial" w:hAnsi="Arial" w:cs="Arial"/>
          <w:sz w:val="24"/>
          <w:szCs w:val="24"/>
        </w:rPr>
        <w:t>Wybór ofert</w:t>
      </w:r>
      <w:r w:rsidR="00460966">
        <w:rPr>
          <w:rFonts w:ascii="Arial" w:hAnsi="Arial" w:cs="Arial"/>
          <w:sz w:val="24"/>
          <w:szCs w:val="24"/>
        </w:rPr>
        <w:t>y</w:t>
      </w:r>
      <w:r w:rsidRPr="00C11E49">
        <w:rPr>
          <w:rFonts w:ascii="Arial" w:hAnsi="Arial" w:cs="Arial"/>
          <w:sz w:val="24"/>
          <w:szCs w:val="24"/>
        </w:rPr>
        <w:t xml:space="preserve"> nastąpi w terminie do 30 dni po upływie terminu składania ofert, określonym w ogłoszeniu konkursowym.</w:t>
      </w:r>
    </w:p>
    <w:p w14:paraId="76175556" w14:textId="77777777" w:rsidR="005A4EAD" w:rsidRPr="005A4EAD" w:rsidRDefault="005A4EAD" w:rsidP="005A4EAD">
      <w:pPr>
        <w:pStyle w:val="Akapitzlist"/>
        <w:rPr>
          <w:rFonts w:ascii="Arial" w:hAnsi="Arial" w:cs="Arial"/>
          <w:color w:val="FF0000"/>
          <w:sz w:val="24"/>
          <w:szCs w:val="24"/>
        </w:rPr>
      </w:pPr>
    </w:p>
    <w:p w14:paraId="661A5D83" w14:textId="6DD7F98C" w:rsidR="00150B7C" w:rsidRPr="005A4EAD" w:rsidRDefault="00150B7C" w:rsidP="00460966">
      <w:pPr>
        <w:pStyle w:val="Akapitzlist"/>
        <w:numPr>
          <w:ilvl w:val="0"/>
          <w:numId w:val="3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>Wyniki otwartego konkursu ofert zostaną ogłoszone niezwłocznie po wyborze ofert:</w:t>
      </w:r>
    </w:p>
    <w:p w14:paraId="1C8251B2" w14:textId="77777777" w:rsidR="00150B7C" w:rsidRPr="005A4EAD" w:rsidRDefault="00150B7C" w:rsidP="00450DE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>w Biuletynie Informacji Publicznej Miasta Rzeszowa,</w:t>
      </w:r>
    </w:p>
    <w:p w14:paraId="4E84CABE" w14:textId="77777777" w:rsidR="00150B7C" w:rsidRPr="005A4EAD" w:rsidRDefault="00150B7C" w:rsidP="00450DE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>na tablicy ogłoszeń w siedzibie Urzędu Miasta Rzeszowa, Rynek 1,</w:t>
      </w:r>
    </w:p>
    <w:p w14:paraId="3DF21B79" w14:textId="43C523E7" w:rsidR="003D4A5C" w:rsidRPr="00460966" w:rsidRDefault="00150B7C" w:rsidP="00450DEF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sz w:val="24"/>
          <w:szCs w:val="24"/>
        </w:rPr>
      </w:pPr>
      <w:r w:rsidRPr="005A4EAD">
        <w:rPr>
          <w:rFonts w:ascii="Arial" w:hAnsi="Arial" w:cs="Arial"/>
          <w:sz w:val="24"/>
          <w:szCs w:val="24"/>
        </w:rPr>
        <w:t xml:space="preserve">na stronie internetowej: </w:t>
      </w:r>
      <w:r w:rsidR="00460966">
        <w:rPr>
          <w:rFonts w:ascii="Arial" w:hAnsi="Arial" w:cs="Arial"/>
          <w:sz w:val="24"/>
          <w:szCs w:val="24"/>
        </w:rPr>
        <w:fldChar w:fldCharType="begin"/>
      </w:r>
      <w:r w:rsidR="00460966">
        <w:rPr>
          <w:rFonts w:ascii="Arial" w:hAnsi="Arial" w:cs="Arial"/>
          <w:sz w:val="24"/>
          <w:szCs w:val="24"/>
        </w:rPr>
        <w:instrText>HYPERLINK "http://www.erzeszow.pl/"</w:instrText>
      </w:r>
      <w:r w:rsidR="00460966">
        <w:rPr>
          <w:rFonts w:ascii="Arial" w:hAnsi="Arial" w:cs="Arial"/>
          <w:sz w:val="24"/>
          <w:szCs w:val="24"/>
        </w:rPr>
      </w:r>
      <w:r w:rsidR="00460966">
        <w:rPr>
          <w:rFonts w:ascii="Arial" w:hAnsi="Arial" w:cs="Arial"/>
          <w:sz w:val="24"/>
          <w:szCs w:val="24"/>
        </w:rPr>
        <w:fldChar w:fldCharType="separate"/>
      </w:r>
      <w:r w:rsidRPr="00460966">
        <w:rPr>
          <w:rStyle w:val="Hipercze"/>
          <w:rFonts w:ascii="Arial" w:hAnsi="Arial" w:cs="Arial"/>
          <w:sz w:val="24"/>
          <w:szCs w:val="24"/>
        </w:rPr>
        <w:t>www.erzeszow.pl</w:t>
      </w:r>
      <w:r w:rsidR="00B22AAC" w:rsidRPr="00460966">
        <w:rPr>
          <w:rStyle w:val="Hipercze"/>
          <w:rFonts w:ascii="Arial" w:hAnsi="Arial" w:cs="Arial"/>
          <w:sz w:val="24"/>
          <w:szCs w:val="24"/>
        </w:rPr>
        <w:t>.</w:t>
      </w:r>
    </w:p>
    <w:p w14:paraId="66E58B73" w14:textId="31835325" w:rsidR="0061306B" w:rsidRPr="00FA0E3E" w:rsidRDefault="00460966" w:rsidP="00413351">
      <w:pPr>
        <w:pStyle w:val="Akapitzlist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3F4F66F6" w14:textId="77777777" w:rsidR="00C11E49" w:rsidRDefault="00F914BB" w:rsidP="00450DEF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4B17DF">
        <w:rPr>
          <w:rFonts w:ascii="Arial" w:hAnsi="Arial" w:cs="Arial"/>
          <w:b/>
          <w:bCs/>
          <w:sz w:val="24"/>
          <w:szCs w:val="24"/>
        </w:rPr>
        <w:t>Informacja o zrealizowanych przez organ administracji publicznej w</w:t>
      </w:r>
      <w:r w:rsidR="00451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bCs/>
          <w:sz w:val="24"/>
          <w:szCs w:val="24"/>
        </w:rPr>
        <w:t>roku</w:t>
      </w:r>
      <w:r w:rsidR="00451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bCs/>
          <w:sz w:val="24"/>
          <w:szCs w:val="24"/>
        </w:rPr>
        <w:t>ogłoszenia otwartego konkursu ofert i w roku poprzednim zadaniach</w:t>
      </w:r>
      <w:r w:rsidR="00451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bCs/>
          <w:sz w:val="24"/>
          <w:szCs w:val="24"/>
        </w:rPr>
        <w:t>publicznych tego samego rodzaju i związanych z nimi kosztami,</w:t>
      </w:r>
      <w:r w:rsidR="004518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bCs/>
          <w:sz w:val="24"/>
          <w:szCs w:val="24"/>
        </w:rPr>
        <w:t>ze</w:t>
      </w:r>
      <w:r w:rsidR="00307407">
        <w:rPr>
          <w:rFonts w:ascii="Arial" w:hAnsi="Arial" w:cs="Arial"/>
          <w:b/>
          <w:bCs/>
          <w:sz w:val="24"/>
          <w:szCs w:val="24"/>
        </w:rPr>
        <w:t> </w:t>
      </w:r>
      <w:r w:rsidRPr="004B17DF">
        <w:rPr>
          <w:rFonts w:ascii="Arial" w:hAnsi="Arial" w:cs="Arial"/>
          <w:b/>
          <w:bCs/>
          <w:sz w:val="24"/>
          <w:szCs w:val="24"/>
        </w:rPr>
        <w:t>szczególnym uwzględnieniem wysokości dotacji przekazanych organizacjom pozarządowym i podmiotom, o których mowa w art. 3 ust.</w:t>
      </w:r>
      <w:r w:rsidR="003074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7DF">
        <w:rPr>
          <w:rFonts w:ascii="Arial" w:hAnsi="Arial" w:cs="Arial"/>
          <w:b/>
          <w:bCs/>
          <w:sz w:val="24"/>
          <w:szCs w:val="24"/>
        </w:rPr>
        <w:t>3:</w:t>
      </w:r>
    </w:p>
    <w:p w14:paraId="0FBF2074" w14:textId="77777777" w:rsidR="00C11E49" w:rsidRDefault="003D4A5C" w:rsidP="00C11E4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C11E49">
        <w:rPr>
          <w:rFonts w:ascii="Arial" w:hAnsi="Arial" w:cs="Arial"/>
          <w:sz w:val="24"/>
          <w:szCs w:val="24"/>
        </w:rPr>
        <w:t>Na realizację zadania</w:t>
      </w:r>
      <w:r w:rsidR="00A25AFB" w:rsidRPr="00C11E49">
        <w:rPr>
          <w:rFonts w:ascii="Arial" w:hAnsi="Arial" w:cs="Arial"/>
          <w:sz w:val="24"/>
          <w:szCs w:val="24"/>
        </w:rPr>
        <w:t xml:space="preserve"> pn.</w:t>
      </w:r>
      <w:r w:rsidRPr="00C11E49">
        <w:rPr>
          <w:rFonts w:ascii="Arial" w:hAnsi="Arial" w:cs="Arial"/>
          <w:sz w:val="24"/>
          <w:szCs w:val="24"/>
        </w:rPr>
        <w:t>: „Zapewnienie miejsc w schroniskach dla bezdomnych kobiet i mężczyzn</w:t>
      </w:r>
      <w:r w:rsidR="00C10B47" w:rsidRPr="00C11E49">
        <w:rPr>
          <w:rFonts w:ascii="Arial" w:hAnsi="Arial" w:cs="Arial"/>
          <w:sz w:val="24"/>
          <w:szCs w:val="24"/>
        </w:rPr>
        <w:t xml:space="preserve"> z usługami opiekuńczymi</w:t>
      </w:r>
      <w:r w:rsidRPr="00C11E49">
        <w:rPr>
          <w:rFonts w:ascii="Arial" w:hAnsi="Arial" w:cs="Arial"/>
          <w:sz w:val="24"/>
          <w:szCs w:val="24"/>
        </w:rPr>
        <w:t>” przeznaczono:</w:t>
      </w:r>
      <w:r w:rsidR="00A324F5" w:rsidRPr="00C11E49">
        <w:rPr>
          <w:rFonts w:ascii="Arial" w:hAnsi="Arial" w:cs="Arial"/>
          <w:sz w:val="24"/>
          <w:szCs w:val="24"/>
        </w:rPr>
        <w:t xml:space="preserve"> </w:t>
      </w:r>
    </w:p>
    <w:p w14:paraId="6D424ABA" w14:textId="77777777" w:rsidR="00C11E49" w:rsidRDefault="003D4A5C" w:rsidP="00C11E4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D46CB9" w:rsidRPr="00FF5ED5">
        <w:rPr>
          <w:rFonts w:ascii="Arial" w:hAnsi="Arial" w:cs="Arial"/>
          <w:sz w:val="24"/>
          <w:szCs w:val="24"/>
        </w:rPr>
        <w:t>20</w:t>
      </w:r>
      <w:r w:rsidR="001028F1" w:rsidRPr="00FF5ED5">
        <w:rPr>
          <w:rFonts w:ascii="Arial" w:hAnsi="Arial" w:cs="Arial"/>
          <w:sz w:val="24"/>
          <w:szCs w:val="24"/>
        </w:rPr>
        <w:t>2</w:t>
      </w:r>
      <w:r w:rsidR="00C10B47">
        <w:rPr>
          <w:rFonts w:ascii="Arial" w:hAnsi="Arial" w:cs="Arial"/>
          <w:sz w:val="24"/>
          <w:szCs w:val="24"/>
        </w:rPr>
        <w:t>3</w:t>
      </w:r>
      <w:r w:rsidR="00D46CB9" w:rsidRPr="00FF5ED5">
        <w:rPr>
          <w:rFonts w:ascii="Arial" w:hAnsi="Arial" w:cs="Arial"/>
          <w:sz w:val="24"/>
          <w:szCs w:val="24"/>
        </w:rPr>
        <w:t xml:space="preserve"> r. </w:t>
      </w:r>
      <w:r w:rsidR="00C10B47">
        <w:rPr>
          <w:rFonts w:ascii="Arial" w:hAnsi="Arial" w:cs="Arial"/>
          <w:sz w:val="24"/>
          <w:szCs w:val="24"/>
        </w:rPr>
        <w:t>–</w:t>
      </w:r>
      <w:r w:rsidR="00D46CB9" w:rsidRPr="00FF5ED5">
        <w:rPr>
          <w:rFonts w:ascii="Arial" w:hAnsi="Arial" w:cs="Arial"/>
          <w:sz w:val="24"/>
          <w:szCs w:val="24"/>
        </w:rPr>
        <w:t xml:space="preserve"> 1</w:t>
      </w:r>
      <w:r w:rsidR="00C10B47">
        <w:rPr>
          <w:rFonts w:ascii="Arial" w:hAnsi="Arial" w:cs="Arial"/>
          <w:sz w:val="24"/>
          <w:szCs w:val="24"/>
        </w:rPr>
        <w:t>58 410,</w:t>
      </w:r>
      <w:r w:rsidR="001028F1" w:rsidRPr="00FF5ED5">
        <w:rPr>
          <w:rFonts w:ascii="Arial" w:hAnsi="Arial" w:cs="Arial"/>
          <w:sz w:val="24"/>
          <w:szCs w:val="24"/>
        </w:rPr>
        <w:t>0</w:t>
      </w:r>
      <w:r w:rsidR="00D46CB9" w:rsidRPr="00FF5ED5">
        <w:rPr>
          <w:rFonts w:ascii="Arial" w:hAnsi="Arial" w:cs="Arial"/>
          <w:sz w:val="24"/>
          <w:szCs w:val="24"/>
        </w:rPr>
        <w:t>0 zł</w:t>
      </w:r>
      <w:r w:rsidR="00A25AFB">
        <w:rPr>
          <w:rFonts w:ascii="Arial" w:hAnsi="Arial" w:cs="Arial"/>
          <w:sz w:val="24"/>
          <w:szCs w:val="24"/>
        </w:rPr>
        <w:t>,</w:t>
      </w:r>
    </w:p>
    <w:p w14:paraId="1D914661" w14:textId="2EF5F9CA" w:rsidR="00C11E49" w:rsidRDefault="003D4A5C" w:rsidP="00C11E49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D46CB9" w:rsidRPr="00FF5ED5">
        <w:rPr>
          <w:rFonts w:ascii="Arial" w:hAnsi="Arial" w:cs="Arial"/>
          <w:sz w:val="24"/>
          <w:szCs w:val="24"/>
        </w:rPr>
        <w:t>20</w:t>
      </w:r>
      <w:r w:rsidR="001028F1" w:rsidRPr="00FF5ED5">
        <w:rPr>
          <w:rFonts w:ascii="Arial" w:hAnsi="Arial" w:cs="Arial"/>
          <w:sz w:val="24"/>
          <w:szCs w:val="24"/>
        </w:rPr>
        <w:t>2</w:t>
      </w:r>
      <w:r w:rsidR="00C10B47">
        <w:rPr>
          <w:rFonts w:ascii="Arial" w:hAnsi="Arial" w:cs="Arial"/>
          <w:sz w:val="24"/>
          <w:szCs w:val="24"/>
        </w:rPr>
        <w:t>4</w:t>
      </w:r>
      <w:r w:rsidR="00D46CB9" w:rsidRPr="00FF5ED5">
        <w:rPr>
          <w:rFonts w:ascii="Arial" w:hAnsi="Arial" w:cs="Arial"/>
          <w:sz w:val="24"/>
          <w:szCs w:val="24"/>
        </w:rPr>
        <w:t xml:space="preserve"> r. </w:t>
      </w:r>
      <w:r w:rsidR="00A25AFB">
        <w:rPr>
          <w:rFonts w:ascii="Arial" w:hAnsi="Arial" w:cs="Arial"/>
          <w:sz w:val="24"/>
          <w:szCs w:val="24"/>
        </w:rPr>
        <w:t>–</w:t>
      </w:r>
      <w:r w:rsidR="00D46CB9" w:rsidRPr="00FF5ED5">
        <w:rPr>
          <w:rFonts w:ascii="Arial" w:hAnsi="Arial" w:cs="Arial"/>
          <w:sz w:val="24"/>
          <w:szCs w:val="24"/>
        </w:rPr>
        <w:t xml:space="preserve"> </w:t>
      </w:r>
      <w:r w:rsidR="00A25AFB">
        <w:rPr>
          <w:rFonts w:ascii="Arial" w:hAnsi="Arial" w:cs="Arial"/>
          <w:sz w:val="24"/>
          <w:szCs w:val="24"/>
        </w:rPr>
        <w:t xml:space="preserve">181 902,00 </w:t>
      </w:r>
      <w:r w:rsidR="00D46CB9" w:rsidRPr="00FF5ED5">
        <w:rPr>
          <w:rFonts w:ascii="Arial" w:hAnsi="Arial" w:cs="Arial"/>
          <w:sz w:val="24"/>
          <w:szCs w:val="24"/>
        </w:rPr>
        <w:t>zł</w:t>
      </w:r>
      <w:r w:rsidR="00450DEF">
        <w:rPr>
          <w:rFonts w:ascii="Arial" w:hAnsi="Arial" w:cs="Arial"/>
          <w:sz w:val="24"/>
          <w:szCs w:val="24"/>
        </w:rPr>
        <w:t>.</w:t>
      </w:r>
    </w:p>
    <w:p w14:paraId="1E88C94E" w14:textId="77777777" w:rsidR="00450DEF" w:rsidRPr="00EF7B54" w:rsidRDefault="00450DEF" w:rsidP="00EF7B54">
      <w:pPr>
        <w:jc w:val="both"/>
        <w:rPr>
          <w:rFonts w:ascii="Arial" w:hAnsi="Arial" w:cs="Arial"/>
          <w:sz w:val="24"/>
          <w:szCs w:val="24"/>
        </w:rPr>
      </w:pPr>
    </w:p>
    <w:p w14:paraId="53454A59" w14:textId="72F78AB5" w:rsidR="00C11E49" w:rsidRPr="00450DEF" w:rsidRDefault="00C11E49" w:rsidP="00450DEF">
      <w:pPr>
        <w:pStyle w:val="Akapitzlist"/>
        <w:numPr>
          <w:ilvl w:val="0"/>
          <w:numId w:val="35"/>
        </w:num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450DEF"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0F584DD3" w14:textId="14F0CE2B" w:rsidR="00C11E49" w:rsidRDefault="00C11E49" w:rsidP="00450DEF">
      <w:pPr>
        <w:jc w:val="both"/>
        <w:rPr>
          <w:rFonts w:ascii="Arial" w:hAnsi="Arial" w:cs="Arial"/>
          <w:sz w:val="24"/>
          <w:szCs w:val="24"/>
        </w:rPr>
      </w:pPr>
      <w:r w:rsidRPr="00C11E49">
        <w:rPr>
          <w:rFonts w:ascii="Arial" w:hAnsi="Arial" w:cs="Arial"/>
          <w:sz w:val="24"/>
          <w:szCs w:val="24"/>
        </w:rPr>
        <w:t xml:space="preserve">Wszelkie informacje dotyczące konkursu dostępne są w Zespole ds. Współpracy </w:t>
      </w:r>
      <w:r w:rsidR="00450DEF">
        <w:rPr>
          <w:rFonts w:ascii="Arial" w:hAnsi="Arial" w:cs="Arial"/>
          <w:sz w:val="24"/>
          <w:szCs w:val="24"/>
        </w:rPr>
        <w:br/>
      </w:r>
      <w:r w:rsidRPr="00C11E49">
        <w:rPr>
          <w:rFonts w:ascii="Arial" w:hAnsi="Arial" w:cs="Arial"/>
          <w:sz w:val="24"/>
          <w:szCs w:val="24"/>
        </w:rPr>
        <w:t>z Organizacjami Pozarządowymi i Wolontariatu w Miejskim Ośrodku Pomocy Społecznej w Rzeszowie przy ul. Poniatowskiego 14, pok. Nr 6, parter lub pod numerem telefonu: (17) 853 57 53</w:t>
      </w:r>
      <w:r w:rsidR="00450DEF">
        <w:rPr>
          <w:rFonts w:ascii="Arial" w:hAnsi="Arial" w:cs="Arial"/>
          <w:sz w:val="24"/>
          <w:szCs w:val="24"/>
        </w:rPr>
        <w:t xml:space="preserve">, </w:t>
      </w:r>
      <w:r w:rsidRPr="00C11E49">
        <w:rPr>
          <w:rFonts w:ascii="Arial" w:hAnsi="Arial" w:cs="Arial"/>
          <w:sz w:val="24"/>
          <w:szCs w:val="24"/>
        </w:rPr>
        <w:t xml:space="preserve"> wew. 7.</w:t>
      </w:r>
      <w:bookmarkStart w:id="6" w:name="_Hlk117762899"/>
    </w:p>
    <w:p w14:paraId="39A20B96" w14:textId="77777777" w:rsidR="00450DEF" w:rsidRDefault="00450DEF" w:rsidP="00C11E49">
      <w:pPr>
        <w:jc w:val="both"/>
        <w:rPr>
          <w:rFonts w:ascii="Arial" w:hAnsi="Arial" w:cs="Arial"/>
          <w:sz w:val="24"/>
          <w:szCs w:val="24"/>
        </w:rPr>
      </w:pPr>
    </w:p>
    <w:p w14:paraId="0568C716" w14:textId="3A274394" w:rsidR="00F914BB" w:rsidRPr="00C11E49" w:rsidRDefault="00F914BB" w:rsidP="00450DEF">
      <w:pPr>
        <w:pStyle w:val="Akapitzlist"/>
        <w:numPr>
          <w:ilvl w:val="0"/>
          <w:numId w:val="35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11E49">
        <w:rPr>
          <w:rFonts w:ascii="Arial" w:hAnsi="Arial" w:cs="Arial"/>
          <w:b/>
          <w:bCs/>
          <w:sz w:val="24"/>
          <w:szCs w:val="24"/>
        </w:rPr>
        <w:t xml:space="preserve">Informacja o przetwarzaniu danych osobowych (RODO) </w:t>
      </w:r>
    </w:p>
    <w:p w14:paraId="672AF944" w14:textId="77777777" w:rsidR="00E116D9" w:rsidRPr="00E116D9" w:rsidRDefault="00E116D9" w:rsidP="00E116D9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bookmarkEnd w:id="6"/>
    <w:p w14:paraId="66F7430E" w14:textId="77777777" w:rsidR="00473B94" w:rsidRPr="000D4C8E" w:rsidRDefault="00473B94" w:rsidP="00473B94">
      <w:pPr>
        <w:rPr>
          <w:rFonts w:ascii="Arial" w:hAnsi="Arial" w:cs="Arial"/>
          <w:b/>
          <w:sz w:val="24"/>
          <w:szCs w:val="24"/>
          <w:u w:val="single"/>
        </w:rPr>
      </w:pPr>
      <w:r w:rsidRPr="000D4C8E">
        <w:rPr>
          <w:rFonts w:ascii="Arial" w:hAnsi="Arial" w:cs="Arial"/>
          <w:b/>
          <w:sz w:val="24"/>
          <w:szCs w:val="24"/>
          <w:u w:val="single"/>
        </w:rPr>
        <w:t>Oferent jest zobowiązany do zapoznania się z poniższą informacją.</w:t>
      </w:r>
    </w:p>
    <w:p w14:paraId="36D45444" w14:textId="77777777" w:rsidR="00473B94" w:rsidRPr="000B4028" w:rsidRDefault="00473B94" w:rsidP="00473B94">
      <w:pPr>
        <w:spacing w:line="276" w:lineRule="auto"/>
        <w:ind w:left="28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Administrator danych osobowych</w:t>
      </w:r>
    </w:p>
    <w:p w14:paraId="0AB188ED" w14:textId="777FCC9B" w:rsidR="00473B94" w:rsidRPr="000B4028" w:rsidRDefault="00473B94" w:rsidP="00473B94">
      <w:pPr>
        <w:spacing w:line="288" w:lineRule="auto"/>
        <w:ind w:left="2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bookmarkStart w:id="7" w:name="_Hlk27638939"/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zakresie</w:t>
      </w:r>
      <w:r w:rsidRPr="000B402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obsługi administracyjno-biurowej komisji, rejestracji wpływających ofert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br/>
      </w:r>
      <w:r w:rsidRPr="000B402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i ich analizy pod względem formalnym, archiwizacji dokumentacji 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Administratorem Państwa danych osobowych jest Miejski Ośrodek Pomocy Społecznej w Rzeszowie reprezentowany przez Dyrektora z siedzibą ul. Jagiellońska 26, 35-025 Rzeszów, </w:t>
      </w: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>tel. (17) 853-39-27, (17) 853-57-53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hyperlink r:id="rId8" w:history="1">
        <w:r w:rsidRPr="0072454B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sekretariat@mopsrzeszow.pl</w:t>
        </w:r>
      </w:hyperlink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14:paraId="57DEA5DE" w14:textId="79D6B787" w:rsidR="00473B94" w:rsidRPr="000B4028" w:rsidRDefault="00473B94" w:rsidP="00473B94">
      <w:pPr>
        <w:ind w:left="2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Z inspektorem ochrony danych można się skontaktować poprzez e-mail: </w:t>
      </w:r>
      <w:hyperlink r:id="rId9" w:history="1">
        <w:r w:rsidRPr="000B4028">
          <w:rPr>
            <w:rFonts w:ascii="Arial" w:eastAsia="Calibri" w:hAnsi="Arial" w:cs="Arial"/>
            <w:sz w:val="24"/>
            <w:szCs w:val="24"/>
            <w:lang w:eastAsia="en-US"/>
          </w:rPr>
          <w:t>iod@mopsrzeszow.pl</w:t>
        </w:r>
      </w:hyperlink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 lub listownie na adres Administratora.</w:t>
      </w:r>
      <w:bookmarkEnd w:id="7"/>
    </w:p>
    <w:p w14:paraId="138E1137" w14:textId="4B2E3E36" w:rsidR="00473B94" w:rsidRPr="000B4028" w:rsidRDefault="00473B94" w:rsidP="00473B94">
      <w:pPr>
        <w:spacing w:before="60" w:line="288" w:lineRule="auto"/>
        <w:ind w:left="2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zakresie</w:t>
      </w:r>
      <w:r w:rsidRPr="000B402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prac komisji konkursowej, merytorycznej oceny ofert a także podjęcia decyzji o rozstrzygnięciu konkursu i wyłonieniu ofert 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Administratorem Państwa danych osobowych jest Prezydent Miasta Rzeszowa z siedzibą ul. Rynek 1, 35-064 Rzeszów, tel. (17) 788-99-00, e-mail: </w:t>
      </w:r>
      <w:hyperlink r:id="rId10" w:history="1">
        <w:r w:rsidRPr="00473B94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umrz@erzeszow.</w:t>
        </w:r>
      </w:hyperlink>
    </w:p>
    <w:p w14:paraId="4C371D1B" w14:textId="77777777" w:rsidR="00473B94" w:rsidRPr="000B4028" w:rsidRDefault="00473B94" w:rsidP="00473B94">
      <w:pPr>
        <w:spacing w:after="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Z inspektorem ochrony danych można się skontaktować poprzez e-mail: iod@erzeszow.pl lub listownie na adres Administratora.</w:t>
      </w:r>
    </w:p>
    <w:p w14:paraId="79648280" w14:textId="77777777" w:rsidR="00473B94" w:rsidRPr="000B4028" w:rsidRDefault="00473B94" w:rsidP="00473B94">
      <w:pPr>
        <w:spacing w:before="40" w:line="288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sz w:val="24"/>
          <w:szCs w:val="24"/>
          <w:lang w:eastAsia="en-US"/>
        </w:rPr>
        <w:t>Cele przetwarzania</w:t>
      </w:r>
    </w:p>
    <w:p w14:paraId="1FEF65B5" w14:textId="77777777" w:rsidR="00473B94" w:rsidRPr="000B4028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Państwa dane osobowe przetwarzane będą w celu </w:t>
      </w:r>
      <w:bookmarkStart w:id="8" w:name="_Hlk153356874"/>
      <w:r w:rsidRPr="000B4028">
        <w:rPr>
          <w:rFonts w:ascii="Arial" w:eastAsia="Calibri" w:hAnsi="Arial" w:cs="Arial"/>
          <w:sz w:val="24"/>
          <w:szCs w:val="24"/>
          <w:lang w:eastAsia="en-US"/>
        </w:rPr>
        <w:t>przeprowadzenia otwartego konkursu ofert na realizację zadań publicznych z zakresu pomocy społecznej</w:t>
      </w:r>
      <w:bookmarkEnd w:id="8"/>
      <w:r w:rsidRPr="000B4028">
        <w:rPr>
          <w:rFonts w:ascii="Arial" w:eastAsia="Calibri" w:hAnsi="Arial" w:cs="Arial"/>
          <w:sz w:val="24"/>
          <w:szCs w:val="24"/>
          <w:lang w:eastAsia="en-US"/>
        </w:rPr>
        <w:t>. Konkurs jest przeprowadzany w trybie ustawy o działalności pożytku publicznego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i o wolontariacie. </w:t>
      </w:r>
    </w:p>
    <w:p w14:paraId="3E1D9850" w14:textId="77777777" w:rsidR="00473B94" w:rsidRPr="000B4028" w:rsidRDefault="00473B94" w:rsidP="00473B94">
      <w:pPr>
        <w:spacing w:before="40" w:line="288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sz w:val="24"/>
          <w:szCs w:val="24"/>
          <w:lang w:eastAsia="en-US"/>
        </w:rPr>
        <w:t>Podstawy prawne przetwarzania</w:t>
      </w:r>
    </w:p>
    <w:p w14:paraId="1068FA73" w14:textId="77777777" w:rsidR="00473B94" w:rsidRPr="000B4028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Dane osobowe przetwarzane będą na podstawie przepisów ustawy z dnia 24 kwietnia 2003 r. o działalności pożytku publicznego i o wolontariacie w związku z art. 6 ust. 1 lit. c RODO</w:t>
      </w:r>
      <w:r w:rsidRPr="000B4028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65CC8E6" w14:textId="77777777" w:rsidR="00473B94" w:rsidRPr="000B4028" w:rsidRDefault="00473B94" w:rsidP="00473B94">
      <w:pPr>
        <w:spacing w:before="40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Odbiorcy danych</w:t>
      </w:r>
    </w:p>
    <w:p w14:paraId="5093DF18" w14:textId="77777777" w:rsidR="00473B94" w:rsidRPr="000B4028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Odbiorcami danych osobowych mogą być:</w:t>
      </w:r>
    </w:p>
    <w:p w14:paraId="53E276C1" w14:textId="77777777" w:rsidR="00473B94" w:rsidRPr="000B4028" w:rsidRDefault="00473B94" w:rsidP="00473B94">
      <w:pPr>
        <w:spacing w:line="288" w:lineRule="auto"/>
        <w:ind w:left="56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ab/>
        <w:t xml:space="preserve">organy władzy publicznej oraz podmioty wykonujące zadania publiczne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lub działające na zlecenie organów władzy publicznej, organy wymiaru sprawiedliwości, organy ścigania w zakresie i w celach, które wynikają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>z przepisów powszechnie obowiązującego prawa;</w:t>
      </w:r>
    </w:p>
    <w:p w14:paraId="31F2BE8E" w14:textId="77777777" w:rsidR="00473B94" w:rsidRPr="000B4028" w:rsidRDefault="00473B94" w:rsidP="00473B94">
      <w:pPr>
        <w:spacing w:line="288" w:lineRule="auto"/>
        <w:ind w:left="567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b)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ab/>
        <w:t>podmioty, usługodawcy w ramach świadczenia usług obsługi prawnej Administratora;</w:t>
      </w:r>
    </w:p>
    <w:p w14:paraId="48850B67" w14:textId="77777777" w:rsidR="00473B94" w:rsidRPr="000B4028" w:rsidRDefault="00473B94" w:rsidP="00473B94">
      <w:pPr>
        <w:numPr>
          <w:ilvl w:val="0"/>
          <w:numId w:val="37"/>
        </w:numPr>
        <w:spacing w:after="160" w:line="288" w:lineRule="auto"/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osoby lub podmioty, którym udostępniona zostanie dokumentacja postępowania w oparciu o art. 5 ust. 2 ustawy z 6 września 2001 r. o dostępie do informacji publicznej;</w:t>
      </w:r>
    </w:p>
    <w:p w14:paraId="331342A3" w14:textId="77777777" w:rsidR="00473B94" w:rsidRPr="000B4028" w:rsidRDefault="00473B94" w:rsidP="00473B94">
      <w:pPr>
        <w:numPr>
          <w:ilvl w:val="0"/>
          <w:numId w:val="37"/>
        </w:numPr>
        <w:spacing w:after="160" w:line="288" w:lineRule="auto"/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podmioty, z którymi Administrator zawarł umowy powierzenia przetwarzania danych osobowych w związku z korzystaniem z ich usług, w tym usług niszczenia danych, usług utrzymania, wsparcia i serwisowania dla użytkowanych systemów informatycznych, w tym elektronicznego generatora ofert.</w:t>
      </w:r>
    </w:p>
    <w:p w14:paraId="04F0475A" w14:textId="77777777" w:rsidR="00473B94" w:rsidRPr="000B4028" w:rsidRDefault="00473B94" w:rsidP="00473B94">
      <w:pPr>
        <w:spacing w:before="40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Okres przechowywania danych</w:t>
      </w:r>
    </w:p>
    <w:p w14:paraId="10EDFCE6" w14:textId="77777777" w:rsidR="00473B94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Państwa dane osobowe będą przechowywane przez okres niezbędny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do przeprowadzenia postepowania konkursowego, a następnie zgodnie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0B4028">
        <w:rPr>
          <w:rFonts w:ascii="Arial" w:eastAsia="Calibri" w:hAnsi="Arial" w:cs="Arial"/>
          <w:sz w:val="24"/>
          <w:szCs w:val="24"/>
          <w:lang w:eastAsia="en-US"/>
        </w:rPr>
        <w:lastRenderedPageBreak/>
        <w:t>z obowiązującymi przepisami archiwizacyjnymi (wyrażonymi w przepisach ustawy z dnia 14 lipca 1983 r. o narodowym zasobie archiwalnym i archiwach oraz aktach wykonawczych do tej ustawy).</w:t>
      </w:r>
    </w:p>
    <w:p w14:paraId="150BB5AF" w14:textId="77777777" w:rsidR="00473B94" w:rsidRPr="000B4028" w:rsidRDefault="00473B94" w:rsidP="00473B94">
      <w:pPr>
        <w:spacing w:before="40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Prawa osób, których dane dotyczą </w:t>
      </w:r>
    </w:p>
    <w:p w14:paraId="7D45C1E7" w14:textId="77777777" w:rsidR="00473B94" w:rsidRPr="000B4028" w:rsidRDefault="00473B94" w:rsidP="00473B94">
      <w:pPr>
        <w:spacing w:after="40" w:line="276" w:lineRule="auto"/>
        <w:ind w:left="3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>Osoby, których dane dotyczą, mają prawo do:</w:t>
      </w:r>
    </w:p>
    <w:p w14:paraId="782CB81F" w14:textId="77777777" w:rsidR="00473B94" w:rsidRPr="000B4028" w:rsidRDefault="00473B94" w:rsidP="00473B94">
      <w:pPr>
        <w:numPr>
          <w:ilvl w:val="0"/>
          <w:numId w:val="36"/>
        </w:numPr>
        <w:spacing w:line="288" w:lineRule="auto"/>
        <w:ind w:left="567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dostępu do swoich danych oraz otrzymania ich kopii;</w:t>
      </w:r>
    </w:p>
    <w:p w14:paraId="66A06B2E" w14:textId="77777777" w:rsidR="00473B94" w:rsidRPr="000B4028" w:rsidRDefault="00473B94" w:rsidP="00473B94">
      <w:pPr>
        <w:numPr>
          <w:ilvl w:val="0"/>
          <w:numId w:val="36"/>
        </w:numPr>
        <w:spacing w:line="288" w:lineRule="auto"/>
        <w:ind w:left="567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sprostowania</w:t>
      </w:r>
      <w:r w:rsidRPr="000B4028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 xml:space="preserve"> (poprawiania) swoich danych;</w:t>
      </w:r>
    </w:p>
    <w:p w14:paraId="333CAF89" w14:textId="77777777" w:rsidR="00473B94" w:rsidRPr="000B4028" w:rsidRDefault="00473B94" w:rsidP="00473B94">
      <w:pPr>
        <w:numPr>
          <w:ilvl w:val="0"/>
          <w:numId w:val="36"/>
        </w:numPr>
        <w:spacing w:line="288" w:lineRule="auto"/>
        <w:ind w:left="567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usunięcia danych osobowych w sytuacji, gdy przetwarzanie danych nie następuje w celu wywiązania się z obowiązku wynikającego z przepisu prawa lub w ramach sprawowania władzy publicznej;</w:t>
      </w:r>
    </w:p>
    <w:p w14:paraId="3A26DCDB" w14:textId="77777777" w:rsidR="00473B94" w:rsidRPr="000B4028" w:rsidRDefault="00473B94" w:rsidP="00473B94">
      <w:pPr>
        <w:numPr>
          <w:ilvl w:val="0"/>
          <w:numId w:val="36"/>
        </w:numPr>
        <w:spacing w:line="288" w:lineRule="auto"/>
        <w:ind w:left="567" w:hanging="35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ograniczenia </w:t>
      </w:r>
      <w:r w:rsidRPr="000B4028">
        <w:rPr>
          <w:rFonts w:ascii="Arial" w:eastAsia="Calibri" w:hAnsi="Arial" w:cs="Arial"/>
          <w:sz w:val="24"/>
          <w:szCs w:val="24"/>
          <w:lang w:eastAsia="en-US"/>
        </w:rPr>
        <w:t>przetwarzania danych</w:t>
      </w: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7FF39F56" w14:textId="77777777" w:rsidR="00473B94" w:rsidRPr="000B4028" w:rsidRDefault="00473B94" w:rsidP="00473B94">
      <w:pPr>
        <w:numPr>
          <w:ilvl w:val="0"/>
          <w:numId w:val="36"/>
        </w:numPr>
        <w:spacing w:line="288" w:lineRule="auto"/>
        <w:ind w:left="567" w:hanging="35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color w:val="000000"/>
          <w:sz w:val="24"/>
          <w:szCs w:val="24"/>
          <w:lang w:eastAsia="en-US"/>
        </w:rPr>
        <w:t>wniesienia skargi do Prezesa Urzędu Ochrony Danych Osobowych (na adres Urzędu Ochrony Danych Osobowych, ul. Stawki 2, 00 - 193 Warszawa).</w:t>
      </w:r>
    </w:p>
    <w:p w14:paraId="4034A805" w14:textId="77777777" w:rsidR="00473B94" w:rsidRPr="000B4028" w:rsidRDefault="00473B94" w:rsidP="00473B94">
      <w:pPr>
        <w:spacing w:before="40"/>
        <w:ind w:left="425" w:hanging="425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Informacja o wymogu podania danych</w:t>
      </w:r>
    </w:p>
    <w:p w14:paraId="3F1E925F" w14:textId="77777777" w:rsidR="00473B94" w:rsidRPr="000B4028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B4028">
        <w:rPr>
          <w:rFonts w:ascii="Arial" w:eastAsia="Calibri" w:hAnsi="Arial" w:cs="Arial"/>
          <w:sz w:val="24"/>
          <w:szCs w:val="24"/>
          <w:lang w:eastAsia="en-US"/>
        </w:rPr>
        <w:t>Podanie przez Państwa danych jest dobrowolne, jednakże niezbędne w celu przeprowadzenia otwartego konkursu ofert, oceny ofert i wyboru podmiotu, z którym zostanie podpisana umowa.</w:t>
      </w:r>
    </w:p>
    <w:p w14:paraId="12E21617" w14:textId="77777777" w:rsidR="00473B94" w:rsidRPr="000B4028" w:rsidRDefault="00473B94" w:rsidP="00473B94">
      <w:pPr>
        <w:spacing w:line="288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762017" w14:textId="77777777" w:rsidR="00473B94" w:rsidRPr="000B4028" w:rsidRDefault="00473B94" w:rsidP="00473B94">
      <w:pPr>
        <w:rPr>
          <w:rFonts w:eastAsia="Calibri"/>
          <w:lang w:eastAsia="en-US"/>
        </w:rPr>
      </w:pPr>
    </w:p>
    <w:p w14:paraId="7CB9BA83" w14:textId="77777777" w:rsidR="00473B94" w:rsidRDefault="00473B94" w:rsidP="00473B94">
      <w:pPr>
        <w:rPr>
          <w:rFonts w:ascii="Arial" w:eastAsia="Calibri" w:hAnsi="Arial" w:cs="Arial"/>
          <w:lang w:eastAsia="en-US"/>
        </w:rPr>
      </w:pPr>
    </w:p>
    <w:p w14:paraId="7C354193" w14:textId="77777777" w:rsidR="00473B94" w:rsidRDefault="00473B94" w:rsidP="00473B94">
      <w:pPr>
        <w:rPr>
          <w:rFonts w:ascii="Arial" w:eastAsia="Calibri" w:hAnsi="Arial" w:cs="Arial"/>
          <w:lang w:eastAsia="en-US"/>
        </w:rPr>
      </w:pPr>
    </w:p>
    <w:p w14:paraId="2221ACB3" w14:textId="77777777" w:rsidR="00473B94" w:rsidRDefault="00473B94" w:rsidP="00473B94">
      <w:pPr>
        <w:rPr>
          <w:rFonts w:ascii="Arial" w:eastAsia="Calibri" w:hAnsi="Arial" w:cs="Arial"/>
          <w:lang w:eastAsia="en-US"/>
        </w:rPr>
      </w:pPr>
    </w:p>
    <w:p w14:paraId="510D6117" w14:textId="77777777" w:rsidR="00473B94" w:rsidRDefault="00473B94" w:rsidP="00473B94">
      <w:pPr>
        <w:rPr>
          <w:rFonts w:ascii="Arial" w:eastAsia="Calibri" w:hAnsi="Arial" w:cs="Arial"/>
          <w:lang w:eastAsia="en-US"/>
        </w:rPr>
      </w:pPr>
    </w:p>
    <w:p w14:paraId="319E61F9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2F2BAFCD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4B6607C1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69DD0997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42350BDE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2DFF0BBD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2F808744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427AF63E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4030F540" w14:textId="77777777" w:rsidR="005A4EAD" w:rsidRDefault="005A4EAD" w:rsidP="00473B94">
      <w:pPr>
        <w:rPr>
          <w:rFonts w:ascii="Arial" w:eastAsia="Calibri" w:hAnsi="Arial" w:cs="Arial"/>
          <w:lang w:eastAsia="en-US"/>
        </w:rPr>
      </w:pPr>
    </w:p>
    <w:p w14:paraId="37B056DC" w14:textId="77777777" w:rsidR="004A01D0" w:rsidRDefault="004A01D0" w:rsidP="00473B94">
      <w:pPr>
        <w:rPr>
          <w:rFonts w:ascii="Arial" w:eastAsia="Calibri" w:hAnsi="Arial" w:cs="Arial"/>
          <w:lang w:eastAsia="en-US"/>
        </w:rPr>
      </w:pPr>
    </w:p>
    <w:p w14:paraId="70464A71" w14:textId="77777777" w:rsidR="004A01D0" w:rsidRDefault="004A01D0" w:rsidP="00473B94">
      <w:pPr>
        <w:rPr>
          <w:rFonts w:ascii="Arial" w:eastAsia="Calibri" w:hAnsi="Arial" w:cs="Arial"/>
          <w:lang w:eastAsia="en-US"/>
        </w:rPr>
      </w:pPr>
    </w:p>
    <w:p w14:paraId="0B181CD8" w14:textId="77777777" w:rsidR="00DD161A" w:rsidRDefault="00DD161A" w:rsidP="00473B94">
      <w:pPr>
        <w:rPr>
          <w:rFonts w:ascii="Arial" w:eastAsia="Calibri" w:hAnsi="Arial" w:cs="Arial"/>
          <w:lang w:eastAsia="en-US"/>
        </w:rPr>
      </w:pPr>
    </w:p>
    <w:p w14:paraId="13AD07B3" w14:textId="77777777" w:rsidR="00DD161A" w:rsidRDefault="00DD161A" w:rsidP="00473B94">
      <w:pPr>
        <w:rPr>
          <w:rFonts w:ascii="Arial" w:eastAsia="Calibri" w:hAnsi="Arial" w:cs="Arial"/>
          <w:lang w:eastAsia="en-US"/>
        </w:rPr>
      </w:pPr>
    </w:p>
    <w:p w14:paraId="3F298C0B" w14:textId="77777777" w:rsidR="00473B94" w:rsidRPr="00E160FC" w:rsidRDefault="00473B94" w:rsidP="00473B94">
      <w:pPr>
        <w:jc w:val="both"/>
        <w:rPr>
          <w:rFonts w:ascii="Arial" w:eastAsia="Calibri" w:hAnsi="Arial" w:cs="Arial"/>
          <w:lang w:eastAsia="en-US"/>
        </w:rPr>
      </w:pPr>
      <w:r w:rsidRPr="00E160FC">
        <w:rPr>
          <w:rFonts w:ascii="Arial" w:eastAsia="Calibri" w:hAnsi="Arial" w:cs="Arial"/>
          <w:lang w:eastAsia="en-US"/>
        </w:rPr>
        <w:t xml:space="preserve">1 Rozporządzenie Parlamentu Europejskiego i Rady (UE) w sprawie ochrony osób fizycznych w związku z przetwarzaniem danych osobowych i w sprawie swobodnego przepływu takich danych oraz uchylenia dyrektywy 95/46/WE (ogólne Rozporządzenie o Ochronie Danych) (Dz. U. UE. L. z 2016 r. Nr 119, </w:t>
      </w:r>
      <w:r>
        <w:rPr>
          <w:rFonts w:ascii="Arial" w:eastAsia="Calibri" w:hAnsi="Arial" w:cs="Arial"/>
          <w:lang w:eastAsia="en-US"/>
        </w:rPr>
        <w:br/>
      </w:r>
      <w:r w:rsidRPr="00E160FC">
        <w:rPr>
          <w:rFonts w:ascii="Arial" w:eastAsia="Calibri" w:hAnsi="Arial" w:cs="Arial"/>
          <w:lang w:eastAsia="en-US"/>
        </w:rPr>
        <w:t>str. 1 z późn. zm.)</w:t>
      </w:r>
      <w:r>
        <w:rPr>
          <w:rFonts w:ascii="Arial" w:eastAsia="Calibri" w:hAnsi="Arial" w:cs="Arial"/>
          <w:lang w:eastAsia="en-US"/>
        </w:rPr>
        <w:t>.</w:t>
      </w:r>
    </w:p>
    <w:p w14:paraId="048BC610" w14:textId="7CD94D84" w:rsidR="006769A4" w:rsidRDefault="00473B94" w:rsidP="0072454B">
      <w:pPr>
        <w:jc w:val="both"/>
        <w:rPr>
          <w:rFonts w:ascii="Arial" w:hAnsi="Arial" w:cs="Arial"/>
          <w:lang w:eastAsia="en-US"/>
        </w:rPr>
      </w:pPr>
      <w:r w:rsidRPr="00E160FC">
        <w:rPr>
          <w:rFonts w:ascii="Arial" w:eastAsia="Calibri" w:hAnsi="Arial" w:cs="Arial"/>
          <w:lang w:eastAsia="en-US"/>
        </w:rPr>
        <w:t>2 Wyjaśnienie: skorzystanie z prawa do sprostowania nie może skutkować zmiana wyniku otwartego konkursu ofert</w:t>
      </w:r>
      <w:r>
        <w:rPr>
          <w:rFonts w:ascii="Arial" w:hAnsi="Arial" w:cs="Arial"/>
          <w:lang w:eastAsia="en-US"/>
        </w:rPr>
        <w:t>.</w:t>
      </w:r>
    </w:p>
    <w:p w14:paraId="777B7AD4" w14:textId="57240443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1BC451E3" w14:textId="5586393F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194F002E" w14:textId="06C69378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0B142343" w14:textId="1E996B74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7EBBF7C3" w14:textId="0C1CDDA4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4A6FA256" w14:textId="750CBA30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044FA78C" w14:textId="7EDB4CBE" w:rsidR="00451834" w:rsidRDefault="00451834" w:rsidP="006769A4">
      <w:pPr>
        <w:pStyle w:val="Tekstprzypisukocowego"/>
        <w:jc w:val="both"/>
        <w:rPr>
          <w:rFonts w:ascii="Arial" w:hAnsi="Arial" w:cs="Arial"/>
        </w:rPr>
      </w:pPr>
    </w:p>
    <w:p w14:paraId="3E1C1FA4" w14:textId="57F6B1EA" w:rsidR="00451834" w:rsidRDefault="00451834" w:rsidP="006769A4">
      <w:pPr>
        <w:pStyle w:val="Tekstprzypisukocowego"/>
        <w:jc w:val="both"/>
        <w:rPr>
          <w:rFonts w:ascii="Arial" w:hAnsi="Arial" w:cs="Arial"/>
        </w:rPr>
      </w:pPr>
    </w:p>
    <w:p w14:paraId="2E1447F5" w14:textId="77777777" w:rsidR="00451834" w:rsidRDefault="00451834" w:rsidP="006769A4">
      <w:pPr>
        <w:pStyle w:val="Tekstprzypisukocowego"/>
        <w:jc w:val="both"/>
        <w:rPr>
          <w:rFonts w:ascii="Arial" w:hAnsi="Arial" w:cs="Arial"/>
        </w:rPr>
      </w:pPr>
    </w:p>
    <w:p w14:paraId="0055EB31" w14:textId="465C5B58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6029143C" w14:textId="77777777" w:rsidR="00307407" w:rsidRDefault="00307407" w:rsidP="006769A4">
      <w:pPr>
        <w:pStyle w:val="Tekstprzypisukocowego"/>
        <w:jc w:val="both"/>
        <w:rPr>
          <w:rFonts w:ascii="Arial" w:hAnsi="Arial" w:cs="Arial"/>
        </w:rPr>
      </w:pPr>
    </w:p>
    <w:p w14:paraId="726BD229" w14:textId="2D6A6D9A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p w14:paraId="66FB666A" w14:textId="5594D68F" w:rsidR="00BD6D5C" w:rsidRDefault="00BD6D5C" w:rsidP="006769A4">
      <w:pPr>
        <w:pStyle w:val="Tekstprzypisukocowego"/>
        <w:jc w:val="both"/>
        <w:rPr>
          <w:rFonts w:ascii="Arial" w:hAnsi="Arial" w:cs="Arial"/>
        </w:rPr>
      </w:pPr>
    </w:p>
    <w:sectPr w:rsidR="00BD6D5C" w:rsidSect="004E1402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A41A" w14:textId="77777777" w:rsidR="00E130EA" w:rsidRDefault="00E130EA" w:rsidP="00E130EA">
      <w:r>
        <w:separator/>
      </w:r>
    </w:p>
  </w:endnote>
  <w:endnote w:type="continuationSeparator" w:id="0">
    <w:p w14:paraId="3DFA114C" w14:textId="77777777" w:rsidR="00E130EA" w:rsidRDefault="00E130EA" w:rsidP="00E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D466" w14:textId="77777777" w:rsidR="00E130EA" w:rsidRDefault="00E130EA" w:rsidP="00E130EA">
      <w:r>
        <w:separator/>
      </w:r>
    </w:p>
  </w:footnote>
  <w:footnote w:type="continuationSeparator" w:id="0">
    <w:p w14:paraId="1660FDDB" w14:textId="77777777" w:rsidR="00E130EA" w:rsidRDefault="00E130EA" w:rsidP="00E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637"/>
    <w:multiLevelType w:val="hybridMultilevel"/>
    <w:tmpl w:val="36A49BBC"/>
    <w:lvl w:ilvl="0" w:tplc="1DF22E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3EF0"/>
    <w:multiLevelType w:val="hybridMultilevel"/>
    <w:tmpl w:val="8B06E5AA"/>
    <w:lvl w:ilvl="0" w:tplc="DB943A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C60"/>
    <w:multiLevelType w:val="hybridMultilevel"/>
    <w:tmpl w:val="B0EE18AC"/>
    <w:lvl w:ilvl="0" w:tplc="14267D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6B6"/>
    <w:multiLevelType w:val="hybridMultilevel"/>
    <w:tmpl w:val="DB40BFEC"/>
    <w:lvl w:ilvl="0" w:tplc="3F5891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3AA"/>
    <w:multiLevelType w:val="hybridMultilevel"/>
    <w:tmpl w:val="CD5023BA"/>
    <w:lvl w:ilvl="0" w:tplc="63308B5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6AA371A"/>
    <w:multiLevelType w:val="hybridMultilevel"/>
    <w:tmpl w:val="20EAF6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52CD8"/>
    <w:multiLevelType w:val="hybridMultilevel"/>
    <w:tmpl w:val="6A1C30EA"/>
    <w:lvl w:ilvl="0" w:tplc="54F6C684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A0F56"/>
    <w:multiLevelType w:val="hybridMultilevel"/>
    <w:tmpl w:val="B5BA3FA0"/>
    <w:lvl w:ilvl="0" w:tplc="FCF04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B4075B"/>
    <w:multiLevelType w:val="hybridMultilevel"/>
    <w:tmpl w:val="044C46D4"/>
    <w:lvl w:ilvl="0" w:tplc="AF1EAAAE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6B58"/>
    <w:multiLevelType w:val="hybridMultilevel"/>
    <w:tmpl w:val="A280B386"/>
    <w:lvl w:ilvl="0" w:tplc="29F401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345D"/>
    <w:multiLevelType w:val="hybridMultilevel"/>
    <w:tmpl w:val="2CCE564C"/>
    <w:lvl w:ilvl="0" w:tplc="E006FC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E82"/>
    <w:multiLevelType w:val="hybridMultilevel"/>
    <w:tmpl w:val="87A89C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CC2ABA"/>
    <w:multiLevelType w:val="hybridMultilevel"/>
    <w:tmpl w:val="C6AE764C"/>
    <w:lvl w:ilvl="0" w:tplc="EBDCE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7B90"/>
    <w:multiLevelType w:val="hybridMultilevel"/>
    <w:tmpl w:val="3D400EB2"/>
    <w:lvl w:ilvl="0" w:tplc="63308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591C87"/>
    <w:multiLevelType w:val="hybridMultilevel"/>
    <w:tmpl w:val="30BAD08E"/>
    <w:lvl w:ilvl="0" w:tplc="63308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E7680"/>
    <w:multiLevelType w:val="hybridMultilevel"/>
    <w:tmpl w:val="C6D2FBF4"/>
    <w:lvl w:ilvl="0" w:tplc="3D64AB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D4CA1"/>
    <w:multiLevelType w:val="hybridMultilevel"/>
    <w:tmpl w:val="EFF8BF64"/>
    <w:lvl w:ilvl="0" w:tplc="594AD98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024F"/>
    <w:multiLevelType w:val="hybridMultilevel"/>
    <w:tmpl w:val="A69C1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51"/>
    <w:multiLevelType w:val="hybridMultilevel"/>
    <w:tmpl w:val="5604712E"/>
    <w:lvl w:ilvl="0" w:tplc="4ECA2EFA">
      <w:start w:val="1"/>
      <w:numFmt w:val="decimal"/>
      <w:pStyle w:val="1wylicz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E06677"/>
    <w:multiLevelType w:val="hybridMultilevel"/>
    <w:tmpl w:val="6FDA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10D7"/>
    <w:multiLevelType w:val="hybridMultilevel"/>
    <w:tmpl w:val="A69EAE1E"/>
    <w:lvl w:ilvl="0" w:tplc="563216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541E"/>
    <w:multiLevelType w:val="hybridMultilevel"/>
    <w:tmpl w:val="45EE175E"/>
    <w:lvl w:ilvl="0" w:tplc="0250107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A2257"/>
    <w:multiLevelType w:val="hybridMultilevel"/>
    <w:tmpl w:val="5E404FA2"/>
    <w:lvl w:ilvl="0" w:tplc="FE8E23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6A02"/>
    <w:multiLevelType w:val="hybridMultilevel"/>
    <w:tmpl w:val="3AB20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F5958"/>
    <w:multiLevelType w:val="hybridMultilevel"/>
    <w:tmpl w:val="9D043CC6"/>
    <w:lvl w:ilvl="0" w:tplc="24B4632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95983"/>
    <w:multiLevelType w:val="hybridMultilevel"/>
    <w:tmpl w:val="897250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118AC"/>
    <w:multiLevelType w:val="hybridMultilevel"/>
    <w:tmpl w:val="548E591E"/>
    <w:lvl w:ilvl="0" w:tplc="F11E9B4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E0AFD"/>
    <w:multiLevelType w:val="hybridMultilevel"/>
    <w:tmpl w:val="607289B8"/>
    <w:lvl w:ilvl="0" w:tplc="E28CA88A">
      <w:start w:val="3"/>
      <w:numFmt w:val="lowerLetter"/>
      <w:lvlText w:val="%1)"/>
      <w:lvlJc w:val="left"/>
      <w:pPr>
        <w:ind w:left="7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A26"/>
    <w:multiLevelType w:val="hybridMultilevel"/>
    <w:tmpl w:val="9B4E7678"/>
    <w:lvl w:ilvl="0" w:tplc="58145E6A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C4E446A"/>
    <w:multiLevelType w:val="hybridMultilevel"/>
    <w:tmpl w:val="B754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C006C"/>
    <w:multiLevelType w:val="hybridMultilevel"/>
    <w:tmpl w:val="E828D8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0774CF"/>
    <w:multiLevelType w:val="hybridMultilevel"/>
    <w:tmpl w:val="F33E1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C50C1"/>
    <w:multiLevelType w:val="hybridMultilevel"/>
    <w:tmpl w:val="A4FA8FFE"/>
    <w:lvl w:ilvl="0" w:tplc="63308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1B1BA2"/>
    <w:multiLevelType w:val="hybridMultilevel"/>
    <w:tmpl w:val="EBC45378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42F55"/>
    <w:multiLevelType w:val="hybridMultilevel"/>
    <w:tmpl w:val="30CEA6D6"/>
    <w:lvl w:ilvl="0" w:tplc="BBF40F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84033"/>
    <w:multiLevelType w:val="hybridMultilevel"/>
    <w:tmpl w:val="B0E02468"/>
    <w:lvl w:ilvl="0" w:tplc="22380C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C5BD8"/>
    <w:multiLevelType w:val="hybridMultilevel"/>
    <w:tmpl w:val="A036B24E"/>
    <w:lvl w:ilvl="0" w:tplc="E452A3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32D99"/>
    <w:multiLevelType w:val="hybridMultilevel"/>
    <w:tmpl w:val="3BE08F02"/>
    <w:lvl w:ilvl="0" w:tplc="A7DE65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1355">
    <w:abstractNumId w:val="7"/>
  </w:num>
  <w:num w:numId="2" w16cid:durableId="1874994213">
    <w:abstractNumId w:val="18"/>
  </w:num>
  <w:num w:numId="3" w16cid:durableId="1872722672">
    <w:abstractNumId w:val="37"/>
  </w:num>
  <w:num w:numId="4" w16cid:durableId="1093862627">
    <w:abstractNumId w:val="33"/>
  </w:num>
  <w:num w:numId="5" w16cid:durableId="1164711067">
    <w:abstractNumId w:val="11"/>
  </w:num>
  <w:num w:numId="6" w16cid:durableId="510142821">
    <w:abstractNumId w:val="12"/>
  </w:num>
  <w:num w:numId="7" w16cid:durableId="1393775521">
    <w:abstractNumId w:val="20"/>
  </w:num>
  <w:num w:numId="8" w16cid:durableId="709186437">
    <w:abstractNumId w:val="28"/>
  </w:num>
  <w:num w:numId="9" w16cid:durableId="333917136">
    <w:abstractNumId w:val="34"/>
  </w:num>
  <w:num w:numId="10" w16cid:durableId="1885869336">
    <w:abstractNumId w:val="36"/>
  </w:num>
  <w:num w:numId="11" w16cid:durableId="1725445920">
    <w:abstractNumId w:val="16"/>
  </w:num>
  <w:num w:numId="12" w16cid:durableId="2019959686">
    <w:abstractNumId w:val="3"/>
  </w:num>
  <w:num w:numId="13" w16cid:durableId="312680257">
    <w:abstractNumId w:val="17"/>
  </w:num>
  <w:num w:numId="14" w16cid:durableId="1378353203">
    <w:abstractNumId w:val="19"/>
  </w:num>
  <w:num w:numId="15" w16cid:durableId="782845900">
    <w:abstractNumId w:val="14"/>
  </w:num>
  <w:num w:numId="16" w16cid:durableId="113646260">
    <w:abstractNumId w:val="5"/>
  </w:num>
  <w:num w:numId="17" w16cid:durableId="1801266551">
    <w:abstractNumId w:val="32"/>
  </w:num>
  <w:num w:numId="18" w16cid:durableId="823545170">
    <w:abstractNumId w:val="0"/>
  </w:num>
  <w:num w:numId="19" w16cid:durableId="307562880">
    <w:abstractNumId w:val="6"/>
  </w:num>
  <w:num w:numId="20" w16cid:durableId="201984314">
    <w:abstractNumId w:val="13"/>
  </w:num>
  <w:num w:numId="21" w16cid:durableId="1677263715">
    <w:abstractNumId w:val="4"/>
  </w:num>
  <w:num w:numId="22" w16cid:durableId="1673336111">
    <w:abstractNumId w:val="22"/>
  </w:num>
  <w:num w:numId="23" w16cid:durableId="930235773">
    <w:abstractNumId w:val="1"/>
  </w:num>
  <w:num w:numId="24" w16cid:durableId="87972465">
    <w:abstractNumId w:val="35"/>
  </w:num>
  <w:num w:numId="25" w16cid:durableId="685447598">
    <w:abstractNumId w:val="23"/>
  </w:num>
  <w:num w:numId="26" w16cid:durableId="1821993806">
    <w:abstractNumId w:val="24"/>
  </w:num>
  <w:num w:numId="27" w16cid:durableId="844438408">
    <w:abstractNumId w:val="25"/>
  </w:num>
  <w:num w:numId="28" w16cid:durableId="71851628">
    <w:abstractNumId w:val="10"/>
  </w:num>
  <w:num w:numId="29" w16cid:durableId="977802379">
    <w:abstractNumId w:val="21"/>
  </w:num>
  <w:num w:numId="30" w16cid:durableId="914557777">
    <w:abstractNumId w:val="26"/>
  </w:num>
  <w:num w:numId="31" w16cid:durableId="712727381">
    <w:abstractNumId w:val="2"/>
  </w:num>
  <w:num w:numId="32" w16cid:durableId="1814563996">
    <w:abstractNumId w:val="29"/>
  </w:num>
  <w:num w:numId="33" w16cid:durableId="1571765871">
    <w:abstractNumId w:val="31"/>
  </w:num>
  <w:num w:numId="34" w16cid:durableId="966475441">
    <w:abstractNumId w:val="15"/>
  </w:num>
  <w:num w:numId="35" w16cid:durableId="867181210">
    <w:abstractNumId w:val="8"/>
  </w:num>
  <w:num w:numId="36" w16cid:durableId="887649598">
    <w:abstractNumId w:val="30"/>
  </w:num>
  <w:num w:numId="37" w16cid:durableId="1156920395">
    <w:abstractNumId w:val="27"/>
  </w:num>
  <w:num w:numId="38" w16cid:durableId="689183709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6D"/>
    <w:rsid w:val="000122B6"/>
    <w:rsid w:val="000211A8"/>
    <w:rsid w:val="00023C0B"/>
    <w:rsid w:val="0002674B"/>
    <w:rsid w:val="00031EBE"/>
    <w:rsid w:val="00032E71"/>
    <w:rsid w:val="00036836"/>
    <w:rsid w:val="0004081F"/>
    <w:rsid w:val="00050E69"/>
    <w:rsid w:val="00054D58"/>
    <w:rsid w:val="00057AF8"/>
    <w:rsid w:val="00066236"/>
    <w:rsid w:val="00067AC3"/>
    <w:rsid w:val="00071294"/>
    <w:rsid w:val="00072574"/>
    <w:rsid w:val="00074E4E"/>
    <w:rsid w:val="000814CB"/>
    <w:rsid w:val="00082A26"/>
    <w:rsid w:val="000926B1"/>
    <w:rsid w:val="00092C11"/>
    <w:rsid w:val="00094113"/>
    <w:rsid w:val="000B2EF4"/>
    <w:rsid w:val="000B3AC7"/>
    <w:rsid w:val="000B4CE2"/>
    <w:rsid w:val="000B72AA"/>
    <w:rsid w:val="000C2BDC"/>
    <w:rsid w:val="000C50B6"/>
    <w:rsid w:val="000C55CC"/>
    <w:rsid w:val="000C635D"/>
    <w:rsid w:val="000C6794"/>
    <w:rsid w:val="000D1798"/>
    <w:rsid w:val="000D2BB8"/>
    <w:rsid w:val="000D6C3F"/>
    <w:rsid w:val="000E36FE"/>
    <w:rsid w:val="000E657D"/>
    <w:rsid w:val="000F2089"/>
    <w:rsid w:val="000F249F"/>
    <w:rsid w:val="000F39F4"/>
    <w:rsid w:val="0010058C"/>
    <w:rsid w:val="001007C5"/>
    <w:rsid w:val="001028F1"/>
    <w:rsid w:val="0010560E"/>
    <w:rsid w:val="00115DF3"/>
    <w:rsid w:val="001212A1"/>
    <w:rsid w:val="00123DAA"/>
    <w:rsid w:val="0012636F"/>
    <w:rsid w:val="00136511"/>
    <w:rsid w:val="00137C8D"/>
    <w:rsid w:val="00144A52"/>
    <w:rsid w:val="00145AC5"/>
    <w:rsid w:val="00146DA9"/>
    <w:rsid w:val="00150B7C"/>
    <w:rsid w:val="00151E75"/>
    <w:rsid w:val="0015493A"/>
    <w:rsid w:val="00154FE4"/>
    <w:rsid w:val="0016320D"/>
    <w:rsid w:val="00166A2C"/>
    <w:rsid w:val="001727A2"/>
    <w:rsid w:val="001750E7"/>
    <w:rsid w:val="00175D24"/>
    <w:rsid w:val="001800A5"/>
    <w:rsid w:val="001874C8"/>
    <w:rsid w:val="00192F86"/>
    <w:rsid w:val="00197732"/>
    <w:rsid w:val="001A2ECD"/>
    <w:rsid w:val="001A4693"/>
    <w:rsid w:val="001A6671"/>
    <w:rsid w:val="001A6F1F"/>
    <w:rsid w:val="001B4F04"/>
    <w:rsid w:val="001B5B6F"/>
    <w:rsid w:val="001B6C04"/>
    <w:rsid w:val="001C7B4A"/>
    <w:rsid w:val="001D2163"/>
    <w:rsid w:val="001D42DE"/>
    <w:rsid w:val="001D4FB5"/>
    <w:rsid w:val="001D570E"/>
    <w:rsid w:val="001E1B77"/>
    <w:rsid w:val="001E1E37"/>
    <w:rsid w:val="001E1EE3"/>
    <w:rsid w:val="001E49A1"/>
    <w:rsid w:val="001F43A4"/>
    <w:rsid w:val="002046CB"/>
    <w:rsid w:val="002054BA"/>
    <w:rsid w:val="00215E61"/>
    <w:rsid w:val="002221CC"/>
    <w:rsid w:val="00223C87"/>
    <w:rsid w:val="00230D07"/>
    <w:rsid w:val="00234066"/>
    <w:rsid w:val="0023408F"/>
    <w:rsid w:val="00246571"/>
    <w:rsid w:val="00246D68"/>
    <w:rsid w:val="002472B7"/>
    <w:rsid w:val="002472EC"/>
    <w:rsid w:val="00247966"/>
    <w:rsid w:val="0025068C"/>
    <w:rsid w:val="00251168"/>
    <w:rsid w:val="00251CB3"/>
    <w:rsid w:val="00263202"/>
    <w:rsid w:val="00267302"/>
    <w:rsid w:val="00277643"/>
    <w:rsid w:val="002847FA"/>
    <w:rsid w:val="002902A7"/>
    <w:rsid w:val="00291849"/>
    <w:rsid w:val="002947D1"/>
    <w:rsid w:val="002A2664"/>
    <w:rsid w:val="002B02E2"/>
    <w:rsid w:val="002B3AFE"/>
    <w:rsid w:val="002B57EC"/>
    <w:rsid w:val="002C2BA0"/>
    <w:rsid w:val="002C6455"/>
    <w:rsid w:val="002D06DA"/>
    <w:rsid w:val="002D3200"/>
    <w:rsid w:val="002D3D6A"/>
    <w:rsid w:val="002D7381"/>
    <w:rsid w:val="002E2CE9"/>
    <w:rsid w:val="002E30C9"/>
    <w:rsid w:val="002E5EBB"/>
    <w:rsid w:val="00301B20"/>
    <w:rsid w:val="003045EE"/>
    <w:rsid w:val="00305579"/>
    <w:rsid w:val="00307407"/>
    <w:rsid w:val="00312432"/>
    <w:rsid w:val="00313790"/>
    <w:rsid w:val="003221B9"/>
    <w:rsid w:val="00324E6F"/>
    <w:rsid w:val="003316FC"/>
    <w:rsid w:val="0033708F"/>
    <w:rsid w:val="003500CD"/>
    <w:rsid w:val="00351956"/>
    <w:rsid w:val="00352D77"/>
    <w:rsid w:val="00352E72"/>
    <w:rsid w:val="00362EF2"/>
    <w:rsid w:val="003651B4"/>
    <w:rsid w:val="00367B71"/>
    <w:rsid w:val="00370319"/>
    <w:rsid w:val="00393EB0"/>
    <w:rsid w:val="00395722"/>
    <w:rsid w:val="003967B6"/>
    <w:rsid w:val="00397F40"/>
    <w:rsid w:val="003A2081"/>
    <w:rsid w:val="003A2A52"/>
    <w:rsid w:val="003A443C"/>
    <w:rsid w:val="003A57C7"/>
    <w:rsid w:val="003A5B63"/>
    <w:rsid w:val="003A67A8"/>
    <w:rsid w:val="003B1C0F"/>
    <w:rsid w:val="003B2457"/>
    <w:rsid w:val="003B4627"/>
    <w:rsid w:val="003C22ED"/>
    <w:rsid w:val="003C43B7"/>
    <w:rsid w:val="003C558D"/>
    <w:rsid w:val="003D0480"/>
    <w:rsid w:val="003D1A37"/>
    <w:rsid w:val="003D1CC4"/>
    <w:rsid w:val="003D1E1B"/>
    <w:rsid w:val="003D4A5C"/>
    <w:rsid w:val="003E107E"/>
    <w:rsid w:val="003E7619"/>
    <w:rsid w:val="003F1CD7"/>
    <w:rsid w:val="003F42AC"/>
    <w:rsid w:val="003F46B6"/>
    <w:rsid w:val="003F4FA3"/>
    <w:rsid w:val="003F7BF6"/>
    <w:rsid w:val="003F7CC7"/>
    <w:rsid w:val="00401B42"/>
    <w:rsid w:val="00413351"/>
    <w:rsid w:val="00413DE6"/>
    <w:rsid w:val="0042212A"/>
    <w:rsid w:val="004233EC"/>
    <w:rsid w:val="004362BF"/>
    <w:rsid w:val="00443541"/>
    <w:rsid w:val="00445F62"/>
    <w:rsid w:val="00450CC7"/>
    <w:rsid w:val="00450DEF"/>
    <w:rsid w:val="00451834"/>
    <w:rsid w:val="00460966"/>
    <w:rsid w:val="004641CF"/>
    <w:rsid w:val="00466932"/>
    <w:rsid w:val="00467AA7"/>
    <w:rsid w:val="00471581"/>
    <w:rsid w:val="00473B94"/>
    <w:rsid w:val="004745AD"/>
    <w:rsid w:val="004777A1"/>
    <w:rsid w:val="004819CA"/>
    <w:rsid w:val="00484E44"/>
    <w:rsid w:val="00490ECD"/>
    <w:rsid w:val="00492905"/>
    <w:rsid w:val="00495B1D"/>
    <w:rsid w:val="00495E13"/>
    <w:rsid w:val="00496927"/>
    <w:rsid w:val="004A01D0"/>
    <w:rsid w:val="004A3F46"/>
    <w:rsid w:val="004A6FFA"/>
    <w:rsid w:val="004B16D8"/>
    <w:rsid w:val="004B17DF"/>
    <w:rsid w:val="004B3A92"/>
    <w:rsid w:val="004B5469"/>
    <w:rsid w:val="004B6789"/>
    <w:rsid w:val="004C2311"/>
    <w:rsid w:val="004C24DF"/>
    <w:rsid w:val="004C6107"/>
    <w:rsid w:val="004D5508"/>
    <w:rsid w:val="004D5A8E"/>
    <w:rsid w:val="004D652F"/>
    <w:rsid w:val="004D690F"/>
    <w:rsid w:val="004D6E9E"/>
    <w:rsid w:val="004D7831"/>
    <w:rsid w:val="004E1402"/>
    <w:rsid w:val="004E66E6"/>
    <w:rsid w:val="004E7A2B"/>
    <w:rsid w:val="004F3DFC"/>
    <w:rsid w:val="004F3FD8"/>
    <w:rsid w:val="004F48E2"/>
    <w:rsid w:val="0050174A"/>
    <w:rsid w:val="00512720"/>
    <w:rsid w:val="005141BC"/>
    <w:rsid w:val="005147A0"/>
    <w:rsid w:val="00515116"/>
    <w:rsid w:val="0052244A"/>
    <w:rsid w:val="005235F8"/>
    <w:rsid w:val="00526501"/>
    <w:rsid w:val="00530F91"/>
    <w:rsid w:val="00535803"/>
    <w:rsid w:val="00535A8C"/>
    <w:rsid w:val="00540B47"/>
    <w:rsid w:val="0055073F"/>
    <w:rsid w:val="005539FE"/>
    <w:rsid w:val="00562386"/>
    <w:rsid w:val="005770A7"/>
    <w:rsid w:val="00577A72"/>
    <w:rsid w:val="0059248A"/>
    <w:rsid w:val="0059491C"/>
    <w:rsid w:val="00596446"/>
    <w:rsid w:val="0059797A"/>
    <w:rsid w:val="005A4EAD"/>
    <w:rsid w:val="005A5956"/>
    <w:rsid w:val="005C1EB0"/>
    <w:rsid w:val="005C1ED7"/>
    <w:rsid w:val="005C29A2"/>
    <w:rsid w:val="005C680F"/>
    <w:rsid w:val="005C6B0A"/>
    <w:rsid w:val="005D197F"/>
    <w:rsid w:val="005D755D"/>
    <w:rsid w:val="005E0AF5"/>
    <w:rsid w:val="005E2E05"/>
    <w:rsid w:val="005E4AE2"/>
    <w:rsid w:val="005E5222"/>
    <w:rsid w:val="005E52CD"/>
    <w:rsid w:val="005E58CC"/>
    <w:rsid w:val="005E6BDD"/>
    <w:rsid w:val="005E781E"/>
    <w:rsid w:val="005F191B"/>
    <w:rsid w:val="005F1EE3"/>
    <w:rsid w:val="006054D3"/>
    <w:rsid w:val="006059EC"/>
    <w:rsid w:val="0061306B"/>
    <w:rsid w:val="00616FAC"/>
    <w:rsid w:val="006177D2"/>
    <w:rsid w:val="00621048"/>
    <w:rsid w:val="00625B54"/>
    <w:rsid w:val="00633F9D"/>
    <w:rsid w:val="006478EA"/>
    <w:rsid w:val="00647A55"/>
    <w:rsid w:val="006630EA"/>
    <w:rsid w:val="00666D0B"/>
    <w:rsid w:val="00672605"/>
    <w:rsid w:val="006761D2"/>
    <w:rsid w:val="006769A4"/>
    <w:rsid w:val="00677AC0"/>
    <w:rsid w:val="00681B3A"/>
    <w:rsid w:val="00682B4F"/>
    <w:rsid w:val="00684E57"/>
    <w:rsid w:val="0068592F"/>
    <w:rsid w:val="0069134D"/>
    <w:rsid w:val="00692E5B"/>
    <w:rsid w:val="006938B0"/>
    <w:rsid w:val="00696107"/>
    <w:rsid w:val="006A0679"/>
    <w:rsid w:val="006A34C4"/>
    <w:rsid w:val="006B0588"/>
    <w:rsid w:val="006B0655"/>
    <w:rsid w:val="006B1A81"/>
    <w:rsid w:val="006B29E2"/>
    <w:rsid w:val="006B5ACA"/>
    <w:rsid w:val="006C286A"/>
    <w:rsid w:val="006C4376"/>
    <w:rsid w:val="006C672C"/>
    <w:rsid w:val="006D1766"/>
    <w:rsid w:val="006D3D9D"/>
    <w:rsid w:val="006E4A7A"/>
    <w:rsid w:val="006E73DA"/>
    <w:rsid w:val="006F015E"/>
    <w:rsid w:val="006F18ED"/>
    <w:rsid w:val="006F4707"/>
    <w:rsid w:val="006F6EDB"/>
    <w:rsid w:val="007026A8"/>
    <w:rsid w:val="00703E42"/>
    <w:rsid w:val="00705E39"/>
    <w:rsid w:val="00706238"/>
    <w:rsid w:val="00713FF2"/>
    <w:rsid w:val="0071437C"/>
    <w:rsid w:val="0072454B"/>
    <w:rsid w:val="00737908"/>
    <w:rsid w:val="00742BE0"/>
    <w:rsid w:val="007434EB"/>
    <w:rsid w:val="00752E77"/>
    <w:rsid w:val="00754437"/>
    <w:rsid w:val="00772115"/>
    <w:rsid w:val="00772306"/>
    <w:rsid w:val="00774965"/>
    <w:rsid w:val="007810D1"/>
    <w:rsid w:val="00782011"/>
    <w:rsid w:val="00782453"/>
    <w:rsid w:val="00787856"/>
    <w:rsid w:val="007A06DF"/>
    <w:rsid w:val="007A1FFF"/>
    <w:rsid w:val="007A3102"/>
    <w:rsid w:val="007A4F5A"/>
    <w:rsid w:val="007A5860"/>
    <w:rsid w:val="007B795F"/>
    <w:rsid w:val="007C40A0"/>
    <w:rsid w:val="007C6A24"/>
    <w:rsid w:val="007D173D"/>
    <w:rsid w:val="007D1BC0"/>
    <w:rsid w:val="007D76B4"/>
    <w:rsid w:val="007E0CBB"/>
    <w:rsid w:val="007E3789"/>
    <w:rsid w:val="007F122A"/>
    <w:rsid w:val="007F1DCF"/>
    <w:rsid w:val="007F4D9E"/>
    <w:rsid w:val="007F7A46"/>
    <w:rsid w:val="00805B5A"/>
    <w:rsid w:val="008145AD"/>
    <w:rsid w:val="00827C5B"/>
    <w:rsid w:val="008338AF"/>
    <w:rsid w:val="00834E3B"/>
    <w:rsid w:val="00837800"/>
    <w:rsid w:val="00837E2C"/>
    <w:rsid w:val="00840B74"/>
    <w:rsid w:val="00843DB2"/>
    <w:rsid w:val="008451F5"/>
    <w:rsid w:val="008518FE"/>
    <w:rsid w:val="00855FAC"/>
    <w:rsid w:val="00856739"/>
    <w:rsid w:val="00856D7C"/>
    <w:rsid w:val="0085709E"/>
    <w:rsid w:val="00865A5C"/>
    <w:rsid w:val="00867002"/>
    <w:rsid w:val="00884633"/>
    <w:rsid w:val="008879AE"/>
    <w:rsid w:val="00887E74"/>
    <w:rsid w:val="008A1EF4"/>
    <w:rsid w:val="008A4A2F"/>
    <w:rsid w:val="008B70FD"/>
    <w:rsid w:val="008C2BE1"/>
    <w:rsid w:val="008C6D45"/>
    <w:rsid w:val="008D035B"/>
    <w:rsid w:val="008D3CC7"/>
    <w:rsid w:val="008E0921"/>
    <w:rsid w:val="008E170C"/>
    <w:rsid w:val="008E4A2E"/>
    <w:rsid w:val="008F0CED"/>
    <w:rsid w:val="008F2B96"/>
    <w:rsid w:val="008F2CDF"/>
    <w:rsid w:val="008F326D"/>
    <w:rsid w:val="008F377D"/>
    <w:rsid w:val="008F3BE0"/>
    <w:rsid w:val="008F7FA4"/>
    <w:rsid w:val="0090380D"/>
    <w:rsid w:val="00905B71"/>
    <w:rsid w:val="0091055B"/>
    <w:rsid w:val="00916533"/>
    <w:rsid w:val="00924A8E"/>
    <w:rsid w:val="00925730"/>
    <w:rsid w:val="00927BDD"/>
    <w:rsid w:val="0093066F"/>
    <w:rsid w:val="009368A4"/>
    <w:rsid w:val="009435F7"/>
    <w:rsid w:val="009438A1"/>
    <w:rsid w:val="00956291"/>
    <w:rsid w:val="00956CAA"/>
    <w:rsid w:val="0095737D"/>
    <w:rsid w:val="009600D7"/>
    <w:rsid w:val="00961A5C"/>
    <w:rsid w:val="00971A7C"/>
    <w:rsid w:val="009735D0"/>
    <w:rsid w:val="009741D6"/>
    <w:rsid w:val="00974FBF"/>
    <w:rsid w:val="0097603B"/>
    <w:rsid w:val="00980320"/>
    <w:rsid w:val="009837A3"/>
    <w:rsid w:val="00984B9A"/>
    <w:rsid w:val="00985020"/>
    <w:rsid w:val="00987050"/>
    <w:rsid w:val="00987448"/>
    <w:rsid w:val="00993442"/>
    <w:rsid w:val="009A2A1B"/>
    <w:rsid w:val="009A570E"/>
    <w:rsid w:val="009A6444"/>
    <w:rsid w:val="009A666D"/>
    <w:rsid w:val="009C5D0C"/>
    <w:rsid w:val="009C6DCA"/>
    <w:rsid w:val="009D207E"/>
    <w:rsid w:val="009D708E"/>
    <w:rsid w:val="009E4397"/>
    <w:rsid w:val="009F0037"/>
    <w:rsid w:val="009F10ED"/>
    <w:rsid w:val="009F4C55"/>
    <w:rsid w:val="009F5487"/>
    <w:rsid w:val="009F5BB7"/>
    <w:rsid w:val="00A10B59"/>
    <w:rsid w:val="00A1722E"/>
    <w:rsid w:val="00A20B40"/>
    <w:rsid w:val="00A212E0"/>
    <w:rsid w:val="00A21A3A"/>
    <w:rsid w:val="00A25911"/>
    <w:rsid w:val="00A25AFB"/>
    <w:rsid w:val="00A324F5"/>
    <w:rsid w:val="00A32CE7"/>
    <w:rsid w:val="00A34910"/>
    <w:rsid w:val="00A378AC"/>
    <w:rsid w:val="00A4506A"/>
    <w:rsid w:val="00A54AD6"/>
    <w:rsid w:val="00A557C9"/>
    <w:rsid w:val="00A5638F"/>
    <w:rsid w:val="00A5711C"/>
    <w:rsid w:val="00A65E0F"/>
    <w:rsid w:val="00A67358"/>
    <w:rsid w:val="00A74AD0"/>
    <w:rsid w:val="00A77069"/>
    <w:rsid w:val="00A812EA"/>
    <w:rsid w:val="00A82B26"/>
    <w:rsid w:val="00A8455A"/>
    <w:rsid w:val="00A85A2A"/>
    <w:rsid w:val="00A877A6"/>
    <w:rsid w:val="00A96D6E"/>
    <w:rsid w:val="00AB336D"/>
    <w:rsid w:val="00AC027F"/>
    <w:rsid w:val="00AC48A1"/>
    <w:rsid w:val="00AC608A"/>
    <w:rsid w:val="00AE0A9D"/>
    <w:rsid w:val="00AE448D"/>
    <w:rsid w:val="00AF5DA7"/>
    <w:rsid w:val="00B03F43"/>
    <w:rsid w:val="00B06441"/>
    <w:rsid w:val="00B11FC6"/>
    <w:rsid w:val="00B20A25"/>
    <w:rsid w:val="00B212EB"/>
    <w:rsid w:val="00B22AAC"/>
    <w:rsid w:val="00B263F4"/>
    <w:rsid w:val="00B27441"/>
    <w:rsid w:val="00B4079B"/>
    <w:rsid w:val="00B42643"/>
    <w:rsid w:val="00B42715"/>
    <w:rsid w:val="00B42F88"/>
    <w:rsid w:val="00B432E7"/>
    <w:rsid w:val="00B46C36"/>
    <w:rsid w:val="00B540CE"/>
    <w:rsid w:val="00B575EB"/>
    <w:rsid w:val="00B60F43"/>
    <w:rsid w:val="00B63B70"/>
    <w:rsid w:val="00B929D1"/>
    <w:rsid w:val="00B94C4F"/>
    <w:rsid w:val="00B966A2"/>
    <w:rsid w:val="00BA02B5"/>
    <w:rsid w:val="00BA3358"/>
    <w:rsid w:val="00BA3EE2"/>
    <w:rsid w:val="00BA4F76"/>
    <w:rsid w:val="00BA71CC"/>
    <w:rsid w:val="00BA7836"/>
    <w:rsid w:val="00BB07F6"/>
    <w:rsid w:val="00BB5500"/>
    <w:rsid w:val="00BB6E21"/>
    <w:rsid w:val="00BC3C1F"/>
    <w:rsid w:val="00BC6B86"/>
    <w:rsid w:val="00BD6D5C"/>
    <w:rsid w:val="00BD7720"/>
    <w:rsid w:val="00BE6F0E"/>
    <w:rsid w:val="00BF6057"/>
    <w:rsid w:val="00C04432"/>
    <w:rsid w:val="00C10049"/>
    <w:rsid w:val="00C107E2"/>
    <w:rsid w:val="00C10B47"/>
    <w:rsid w:val="00C11E49"/>
    <w:rsid w:val="00C157DA"/>
    <w:rsid w:val="00C24DBD"/>
    <w:rsid w:val="00C262F5"/>
    <w:rsid w:val="00C338CC"/>
    <w:rsid w:val="00C45A0A"/>
    <w:rsid w:val="00C47D4F"/>
    <w:rsid w:val="00C6273F"/>
    <w:rsid w:val="00C63A36"/>
    <w:rsid w:val="00C73423"/>
    <w:rsid w:val="00C7376E"/>
    <w:rsid w:val="00C744D6"/>
    <w:rsid w:val="00C750CB"/>
    <w:rsid w:val="00C7790E"/>
    <w:rsid w:val="00C83075"/>
    <w:rsid w:val="00C87DBC"/>
    <w:rsid w:val="00C93300"/>
    <w:rsid w:val="00C942FC"/>
    <w:rsid w:val="00CA3B0F"/>
    <w:rsid w:val="00CB0967"/>
    <w:rsid w:val="00CB0F66"/>
    <w:rsid w:val="00CB1160"/>
    <w:rsid w:val="00CB38AA"/>
    <w:rsid w:val="00CB3C81"/>
    <w:rsid w:val="00CB5126"/>
    <w:rsid w:val="00CB657C"/>
    <w:rsid w:val="00CC655C"/>
    <w:rsid w:val="00CD01DF"/>
    <w:rsid w:val="00CD3BAE"/>
    <w:rsid w:val="00CD3BE8"/>
    <w:rsid w:val="00CE0770"/>
    <w:rsid w:val="00CE0A68"/>
    <w:rsid w:val="00CE211F"/>
    <w:rsid w:val="00CE22FF"/>
    <w:rsid w:val="00CE3A84"/>
    <w:rsid w:val="00CE542E"/>
    <w:rsid w:val="00CE63D6"/>
    <w:rsid w:val="00CF4EDB"/>
    <w:rsid w:val="00CF69D8"/>
    <w:rsid w:val="00CF7770"/>
    <w:rsid w:val="00D033B9"/>
    <w:rsid w:val="00D10049"/>
    <w:rsid w:val="00D129A0"/>
    <w:rsid w:val="00D144D7"/>
    <w:rsid w:val="00D35BE4"/>
    <w:rsid w:val="00D36664"/>
    <w:rsid w:val="00D36868"/>
    <w:rsid w:val="00D4031F"/>
    <w:rsid w:val="00D41CFF"/>
    <w:rsid w:val="00D44852"/>
    <w:rsid w:val="00D46C34"/>
    <w:rsid w:val="00D46CB9"/>
    <w:rsid w:val="00D52E26"/>
    <w:rsid w:val="00D536F3"/>
    <w:rsid w:val="00D60395"/>
    <w:rsid w:val="00D6365D"/>
    <w:rsid w:val="00D70A34"/>
    <w:rsid w:val="00D7201B"/>
    <w:rsid w:val="00D727E5"/>
    <w:rsid w:val="00D75BC9"/>
    <w:rsid w:val="00D76419"/>
    <w:rsid w:val="00D768E1"/>
    <w:rsid w:val="00D81DE0"/>
    <w:rsid w:val="00D82BE6"/>
    <w:rsid w:val="00D91CA7"/>
    <w:rsid w:val="00D922D8"/>
    <w:rsid w:val="00DA370D"/>
    <w:rsid w:val="00DA680D"/>
    <w:rsid w:val="00DA73AB"/>
    <w:rsid w:val="00DA7E04"/>
    <w:rsid w:val="00DA7FCC"/>
    <w:rsid w:val="00DB112E"/>
    <w:rsid w:val="00DB3273"/>
    <w:rsid w:val="00DC020D"/>
    <w:rsid w:val="00DC15CB"/>
    <w:rsid w:val="00DC1A83"/>
    <w:rsid w:val="00DD161A"/>
    <w:rsid w:val="00DD3713"/>
    <w:rsid w:val="00DD682F"/>
    <w:rsid w:val="00DE0C5F"/>
    <w:rsid w:val="00E116D9"/>
    <w:rsid w:val="00E130EA"/>
    <w:rsid w:val="00E176D2"/>
    <w:rsid w:val="00E223A7"/>
    <w:rsid w:val="00E3545D"/>
    <w:rsid w:val="00E35C13"/>
    <w:rsid w:val="00E40F1B"/>
    <w:rsid w:val="00E413ED"/>
    <w:rsid w:val="00E509B6"/>
    <w:rsid w:val="00E55AC0"/>
    <w:rsid w:val="00E57EC7"/>
    <w:rsid w:val="00E758DC"/>
    <w:rsid w:val="00E76FE9"/>
    <w:rsid w:val="00E8052A"/>
    <w:rsid w:val="00E86F52"/>
    <w:rsid w:val="00E90A52"/>
    <w:rsid w:val="00E92047"/>
    <w:rsid w:val="00E932D1"/>
    <w:rsid w:val="00E93D34"/>
    <w:rsid w:val="00E95392"/>
    <w:rsid w:val="00EA3BBB"/>
    <w:rsid w:val="00EB20E4"/>
    <w:rsid w:val="00EB463E"/>
    <w:rsid w:val="00EB5BC7"/>
    <w:rsid w:val="00EC3609"/>
    <w:rsid w:val="00EC5643"/>
    <w:rsid w:val="00EC5FD4"/>
    <w:rsid w:val="00EC6BC3"/>
    <w:rsid w:val="00ED4124"/>
    <w:rsid w:val="00EE37E1"/>
    <w:rsid w:val="00EE58A8"/>
    <w:rsid w:val="00EF0B06"/>
    <w:rsid w:val="00EF378E"/>
    <w:rsid w:val="00EF6CA5"/>
    <w:rsid w:val="00EF7B54"/>
    <w:rsid w:val="00F031C0"/>
    <w:rsid w:val="00F038E7"/>
    <w:rsid w:val="00F03B87"/>
    <w:rsid w:val="00F04F44"/>
    <w:rsid w:val="00F06A4D"/>
    <w:rsid w:val="00F0760B"/>
    <w:rsid w:val="00F078E9"/>
    <w:rsid w:val="00F14B20"/>
    <w:rsid w:val="00F24745"/>
    <w:rsid w:val="00F25AA7"/>
    <w:rsid w:val="00F30F60"/>
    <w:rsid w:val="00F31FF6"/>
    <w:rsid w:val="00F34ED2"/>
    <w:rsid w:val="00F3526D"/>
    <w:rsid w:val="00F37D5E"/>
    <w:rsid w:val="00F40381"/>
    <w:rsid w:val="00F524A3"/>
    <w:rsid w:val="00F6014C"/>
    <w:rsid w:val="00F61D10"/>
    <w:rsid w:val="00F631E1"/>
    <w:rsid w:val="00F63AE7"/>
    <w:rsid w:val="00F666AB"/>
    <w:rsid w:val="00F71410"/>
    <w:rsid w:val="00F721DB"/>
    <w:rsid w:val="00F74650"/>
    <w:rsid w:val="00F777A8"/>
    <w:rsid w:val="00F81247"/>
    <w:rsid w:val="00F815AF"/>
    <w:rsid w:val="00F914BB"/>
    <w:rsid w:val="00FA6794"/>
    <w:rsid w:val="00FB06DC"/>
    <w:rsid w:val="00FB2EDF"/>
    <w:rsid w:val="00FC2D9F"/>
    <w:rsid w:val="00FC502A"/>
    <w:rsid w:val="00FC651A"/>
    <w:rsid w:val="00FC7453"/>
    <w:rsid w:val="00FD69A7"/>
    <w:rsid w:val="00FE1E0B"/>
    <w:rsid w:val="00FF4452"/>
    <w:rsid w:val="00FF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0089B"/>
  <w15:docId w15:val="{10DA81C1-9804-4652-ACF4-84A7399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A2A"/>
  </w:style>
  <w:style w:type="paragraph" w:styleId="Nagwek2">
    <w:name w:val="heading 2"/>
    <w:basedOn w:val="Normalny"/>
    <w:next w:val="Normalny"/>
    <w:link w:val="Nagwek2Znak"/>
    <w:uiPriority w:val="99"/>
    <w:qFormat/>
    <w:rsid w:val="00A85A2A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rsid w:val="004E66E6"/>
    <w:rPr>
      <w:rFonts w:ascii="Cambria" w:hAnsi="Cambria" w:cs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85A2A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6E6"/>
  </w:style>
  <w:style w:type="paragraph" w:styleId="Tekstpodstawowy2">
    <w:name w:val="Body Text 2"/>
    <w:basedOn w:val="Normalny"/>
    <w:link w:val="Tekstpodstawowy2Znak"/>
    <w:uiPriority w:val="99"/>
    <w:rsid w:val="00A85A2A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66E6"/>
  </w:style>
  <w:style w:type="character" w:styleId="Hipercze">
    <w:name w:val="Hyperlink"/>
    <w:uiPriority w:val="99"/>
    <w:rsid w:val="00247966"/>
    <w:rPr>
      <w:color w:val="0000FF"/>
      <w:u w:val="single"/>
    </w:rPr>
  </w:style>
  <w:style w:type="table" w:styleId="Tabela-Siatka">
    <w:name w:val="Table Grid"/>
    <w:basedOn w:val="Standardowy"/>
    <w:uiPriority w:val="99"/>
    <w:rsid w:val="00B6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36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304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B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BC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BC0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82B26"/>
  </w:style>
  <w:style w:type="paragraph" w:customStyle="1" w:styleId="1wylicz">
    <w:name w:val="1) wylicz"/>
    <w:basedOn w:val="Tekstpodstawowy2"/>
    <w:link w:val="1wyliczZnak"/>
    <w:qFormat/>
    <w:rsid w:val="008E170C"/>
    <w:pPr>
      <w:numPr>
        <w:numId w:val="2"/>
      </w:numPr>
      <w:ind w:left="851" w:hanging="425"/>
    </w:pPr>
    <w:rPr>
      <w:sz w:val="24"/>
      <w:szCs w:val="24"/>
    </w:rPr>
  </w:style>
  <w:style w:type="character" w:customStyle="1" w:styleId="1wyliczZnak">
    <w:name w:val="1) wylicz Znak"/>
    <w:link w:val="1wylicz"/>
    <w:rsid w:val="008E170C"/>
    <w:rPr>
      <w:sz w:val="24"/>
      <w:szCs w:val="24"/>
    </w:rPr>
  </w:style>
  <w:style w:type="character" w:customStyle="1" w:styleId="markedcontent">
    <w:name w:val="markedcontent"/>
    <w:basedOn w:val="Domylnaczcionkaakapitu"/>
    <w:rsid w:val="00A5638F"/>
  </w:style>
  <w:style w:type="paragraph" w:customStyle="1" w:styleId="Iwylicz">
    <w:name w:val="I wylicz"/>
    <w:basedOn w:val="Normalny"/>
    <w:link w:val="IwyliczZnak"/>
    <w:qFormat/>
    <w:rsid w:val="00F914BB"/>
    <w:pPr>
      <w:spacing w:before="240" w:after="120" w:line="288" w:lineRule="auto"/>
      <w:ind w:left="170"/>
      <w:jc w:val="both"/>
    </w:pPr>
    <w:rPr>
      <w:rFonts w:eastAsiaTheme="minorHAnsi"/>
      <w:b/>
      <w:color w:val="000000" w:themeColor="text1"/>
      <w:sz w:val="24"/>
      <w:szCs w:val="24"/>
      <w:lang w:eastAsia="en-US"/>
    </w:rPr>
  </w:style>
  <w:style w:type="character" w:customStyle="1" w:styleId="IwyliczZnak">
    <w:name w:val="I wylicz Znak"/>
    <w:basedOn w:val="Domylnaczcionkaakapitu"/>
    <w:link w:val="Iwylicz"/>
    <w:rsid w:val="00F914BB"/>
    <w:rPr>
      <w:rFonts w:eastAsiaTheme="minorHAnsi"/>
      <w:b/>
      <w:color w:val="000000" w:themeColor="text1"/>
      <w:sz w:val="24"/>
      <w:szCs w:val="24"/>
      <w:lang w:eastAsia="en-US"/>
    </w:rPr>
  </w:style>
  <w:style w:type="paragraph" w:styleId="Bezodstpw">
    <w:name w:val="No Spacing"/>
    <w:uiPriority w:val="1"/>
    <w:qFormat/>
    <w:rsid w:val="00F914BB"/>
  </w:style>
  <w:style w:type="paragraph" w:customStyle="1" w:styleId="wyliczanie">
    <w:name w:val="wyliczanie"/>
    <w:basedOn w:val="Akapitzlist"/>
    <w:link w:val="wyliczanieZnak"/>
    <w:qFormat/>
    <w:rsid w:val="006A34C4"/>
    <w:pPr>
      <w:ind w:left="567" w:hanging="360"/>
      <w:contextualSpacing w:val="0"/>
      <w:jc w:val="both"/>
    </w:pPr>
    <w:rPr>
      <w:sz w:val="24"/>
      <w:szCs w:val="24"/>
    </w:rPr>
  </w:style>
  <w:style w:type="character" w:customStyle="1" w:styleId="wyliczanieZnak">
    <w:name w:val="wyliczanie Znak"/>
    <w:link w:val="wyliczanie"/>
    <w:rsid w:val="006A34C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D4A5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4A5C"/>
  </w:style>
  <w:style w:type="paragraph" w:styleId="Nagwek">
    <w:name w:val="header"/>
    <w:basedOn w:val="Normalny"/>
    <w:link w:val="NagwekZnak"/>
    <w:uiPriority w:val="99"/>
    <w:unhideWhenUsed/>
    <w:rsid w:val="00E13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0EA"/>
  </w:style>
  <w:style w:type="paragraph" w:styleId="Stopka">
    <w:name w:val="footer"/>
    <w:basedOn w:val="Normalny"/>
    <w:link w:val="StopkaZnak"/>
    <w:uiPriority w:val="99"/>
    <w:unhideWhenUsed/>
    <w:rsid w:val="00E13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0EA"/>
  </w:style>
  <w:style w:type="character" w:styleId="Nierozpoznanawzmianka">
    <w:name w:val="Unresolved Mention"/>
    <w:basedOn w:val="Domylnaczcionkaakapitu"/>
    <w:uiPriority w:val="99"/>
    <w:semiHidden/>
    <w:unhideWhenUsed/>
    <w:rsid w:val="0047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kretariat@mops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nkurs%20schronisko%20z%20us&#322;ugami%20opieku&#324;czymi%202025-202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srze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C174-69EE-4053-B126-DA5C6C1B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11</Pages>
  <Words>3887</Words>
  <Characters>25157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MOPS</vt:lpstr>
    </vt:vector>
  </TitlesOfParts>
  <Company/>
  <LinksUpToDate>false</LinksUpToDate>
  <CharactersWithSpaces>28987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MOPS</dc:title>
  <dc:creator>MOPS</dc:creator>
  <cp:lastModifiedBy>Izabela.Szpetnar</cp:lastModifiedBy>
  <cp:revision>172</cp:revision>
  <cp:lastPrinted>2024-12-05T08:45:00Z</cp:lastPrinted>
  <dcterms:created xsi:type="dcterms:W3CDTF">2022-09-29T11:56:00Z</dcterms:created>
  <dcterms:modified xsi:type="dcterms:W3CDTF">2024-12-05T12:38:00Z</dcterms:modified>
</cp:coreProperties>
</file>